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401DED">
        <w:rPr>
          <w:b/>
          <w:color w:val="000000"/>
          <w:sz w:val="20"/>
          <w:szCs w:val="20"/>
        </w:rPr>
        <w:t>6</w:t>
      </w:r>
      <w:r w:rsidR="000A3371">
        <w:rPr>
          <w:b/>
          <w:color w:val="000000"/>
          <w:sz w:val="20"/>
          <w:szCs w:val="20"/>
        </w:rPr>
        <w:t>3</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673FF9">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697497" w:rsidRDefault="002D0D9C" w:rsidP="00EA78E3">
            <w:pPr>
              <w:textAlignment w:val="baseline"/>
              <w:rPr>
                <w:color w:val="2D2D2D"/>
                <w:spacing w:val="2"/>
                <w:sz w:val="20"/>
                <w:szCs w:val="20"/>
                <w:lang w:val="en-US"/>
              </w:rPr>
            </w:pPr>
            <w:r w:rsidRPr="00697497">
              <w:rPr>
                <w:color w:val="2D2D2D"/>
                <w:spacing w:val="2"/>
                <w:sz w:val="20"/>
                <w:szCs w:val="20"/>
                <w:lang w:val="en-US"/>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D9E" w:rsidRDefault="00401DED" w:rsidP="00673FF9">
            <w:pPr>
              <w:textAlignment w:val="baseline"/>
              <w:rPr>
                <w:color w:val="2D2D2D"/>
                <w:spacing w:val="2"/>
                <w:sz w:val="20"/>
                <w:szCs w:val="20"/>
              </w:rPr>
            </w:pPr>
            <w:r>
              <w:rPr>
                <w:color w:val="2D2D2D"/>
                <w:spacing w:val="2"/>
                <w:sz w:val="20"/>
                <w:szCs w:val="20"/>
              </w:rPr>
              <w:t>14.07.2017</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A07405" w:rsidRDefault="000065BA" w:rsidP="00673FF9">
            <w:pPr>
              <w:textAlignment w:val="baseline"/>
              <w:rPr>
                <w:color w:val="2D2D2D"/>
                <w:spacing w:val="2"/>
                <w:sz w:val="20"/>
                <w:szCs w:val="20"/>
              </w:rPr>
            </w:pPr>
            <w:r>
              <w:rPr>
                <w:color w:val="2D2D2D"/>
                <w:spacing w:val="2"/>
                <w:sz w:val="20"/>
                <w:szCs w:val="20"/>
              </w:rPr>
              <w:t xml:space="preserve">№ </w:t>
            </w:r>
            <w:r w:rsidRPr="000065BA">
              <w:rPr>
                <w:color w:val="2D2D2D"/>
                <w:spacing w:val="2"/>
                <w:sz w:val="20"/>
                <w:szCs w:val="20"/>
              </w:rPr>
              <w:t>RU50-</w:t>
            </w:r>
            <w:r w:rsidR="00A07405">
              <w:rPr>
                <w:color w:val="2D2D2D"/>
                <w:spacing w:val="2"/>
                <w:sz w:val="20"/>
                <w:szCs w:val="20"/>
              </w:rPr>
              <w:t>55</w:t>
            </w:r>
            <w:r w:rsidRPr="000065BA">
              <w:rPr>
                <w:color w:val="2D2D2D"/>
                <w:spacing w:val="2"/>
                <w:sz w:val="20"/>
                <w:szCs w:val="20"/>
              </w:rPr>
              <w:t>-</w:t>
            </w:r>
            <w:r w:rsidR="00A07405">
              <w:rPr>
                <w:color w:val="2D2D2D"/>
                <w:spacing w:val="2"/>
                <w:sz w:val="20"/>
                <w:szCs w:val="20"/>
              </w:rPr>
              <w:t>8570</w:t>
            </w:r>
            <w:r w:rsidRPr="000065BA">
              <w:rPr>
                <w:color w:val="2D2D2D"/>
                <w:spacing w:val="2"/>
                <w:sz w:val="20"/>
                <w:szCs w:val="20"/>
              </w:rPr>
              <w:t>-201</w:t>
            </w:r>
            <w:r w:rsidR="006341D5">
              <w:rPr>
                <w:color w:val="2D2D2D"/>
                <w:spacing w:val="2"/>
                <w:sz w:val="20"/>
                <w:szCs w:val="20"/>
              </w:rPr>
              <w:t>7</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1519E4" w:rsidP="00EA78E3">
            <w:pPr>
              <w:textAlignment w:val="baseline"/>
              <w:rPr>
                <w:color w:val="2D2D2D"/>
                <w:spacing w:val="2"/>
                <w:sz w:val="20"/>
                <w:szCs w:val="20"/>
              </w:rPr>
            </w:pPr>
            <w:r w:rsidRPr="001519E4">
              <w:rPr>
                <w:color w:val="2D2D2D"/>
                <w:spacing w:val="2"/>
                <w:sz w:val="20"/>
                <w:szCs w:val="20"/>
              </w:rPr>
              <w:t>26.05.2023</w:t>
            </w: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292EC2" w:rsidRDefault="001519E4" w:rsidP="00EA78E3">
            <w:pPr>
              <w:textAlignment w:val="baseline"/>
              <w:rPr>
                <w:color w:val="2D2D2D"/>
                <w:spacing w:val="2"/>
                <w:sz w:val="20"/>
                <w:szCs w:val="20"/>
                <w:lang w:val="en-US"/>
              </w:rPr>
            </w:pPr>
            <w:r w:rsidRPr="001519E4">
              <w:rPr>
                <w:color w:val="2D2D2D"/>
                <w:spacing w:val="2"/>
                <w:sz w:val="20"/>
                <w:szCs w:val="20"/>
                <w:lang w:val="en-US"/>
              </w:rPr>
              <w:t>RU50-20-24051-2023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9"/>
        <w:gridCol w:w="4885"/>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E33C31" w:rsidP="00E33C31">
            <w:pPr>
              <w:jc w:val="both"/>
              <w:rPr>
                <w:color w:val="2D2D2D"/>
                <w:spacing w:val="2"/>
                <w:sz w:val="20"/>
                <w:szCs w:val="20"/>
              </w:rPr>
            </w:pPr>
            <w:r w:rsidRPr="00E33C31">
              <w:rPr>
                <w:color w:val="2D2D2D"/>
                <w:spacing w:val="2"/>
                <w:sz w:val="20"/>
                <w:szCs w:val="20"/>
              </w:rPr>
              <w:t>Жилой комплекс по адресу: Московская область, Одинцовский район, с. Лайково.</w:t>
            </w:r>
            <w:r>
              <w:rPr>
                <w:color w:val="2D2D2D"/>
                <w:spacing w:val="2"/>
                <w:sz w:val="20"/>
                <w:szCs w:val="20"/>
              </w:rPr>
              <w:t xml:space="preserve"> </w:t>
            </w:r>
            <w:r w:rsidRPr="00E33C31">
              <w:rPr>
                <w:color w:val="2D2D2D"/>
                <w:spacing w:val="2"/>
                <w:sz w:val="20"/>
                <w:szCs w:val="20"/>
              </w:rPr>
              <w:t>Жилой дом № 63. Завершение строительства</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9B5302" w:rsidP="00222188">
            <w:pPr>
              <w:rPr>
                <w:color w:val="2D2D2D"/>
                <w:spacing w:val="2"/>
                <w:sz w:val="20"/>
                <w:szCs w:val="20"/>
              </w:rPr>
            </w:pPr>
            <w:r w:rsidRPr="009B5302">
              <w:rPr>
                <w:color w:val="2D2D2D"/>
                <w:spacing w:val="2"/>
                <w:sz w:val="20"/>
                <w:szCs w:val="20"/>
              </w:rPr>
              <w:t>50:20:0040306:350</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8550A4" w:rsidRDefault="00747C27" w:rsidP="00222188">
            <w:pPr>
              <w:rPr>
                <w:spacing w:val="2"/>
                <w:sz w:val="20"/>
                <w:szCs w:val="20"/>
              </w:rPr>
            </w:pPr>
            <w:r w:rsidRPr="008550A4">
              <w:rPr>
                <w:spacing w:val="2"/>
                <w:sz w:val="20"/>
                <w:szCs w:val="20"/>
              </w:rPr>
              <w:t xml:space="preserve">1608,7 </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8550A4" w:rsidRDefault="00565172" w:rsidP="00222188">
            <w:pPr>
              <w:rPr>
                <w:color w:val="2D2D2D"/>
                <w:spacing w:val="2"/>
                <w:sz w:val="20"/>
                <w:szCs w:val="20"/>
              </w:rPr>
            </w:pPr>
            <w:r w:rsidRPr="008550A4">
              <w:rPr>
                <w:color w:val="2D2D2D"/>
                <w:spacing w:val="2"/>
                <w:sz w:val="20"/>
                <w:szCs w:val="20"/>
              </w:rPr>
              <w:t xml:space="preserve">ООО «ТРИДИКА», </w:t>
            </w:r>
            <w:r w:rsidR="00B07353" w:rsidRPr="008550A4">
              <w:rPr>
                <w:sz w:val="20"/>
                <w:szCs w:val="20"/>
              </w:rPr>
              <w:t>АО «</w:t>
            </w:r>
            <w:r w:rsidR="00B8044B" w:rsidRPr="008550A4">
              <w:rPr>
                <w:sz w:val="20"/>
                <w:szCs w:val="20"/>
              </w:rPr>
              <w:t>ПОЛИТЕХСТРОЙ</w:t>
            </w:r>
            <w:r w:rsidR="00B07353" w:rsidRPr="008550A4">
              <w:rPr>
                <w:sz w:val="20"/>
                <w:szCs w:val="20"/>
              </w:rPr>
              <w:t>»</w:t>
            </w:r>
          </w:p>
        </w:tc>
      </w:tr>
      <w:tr w:rsidR="002D0D9C" w:rsidRPr="00172338" w:rsidTr="00BB467C">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BB467C">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8550A4" w:rsidRDefault="00B45EAF" w:rsidP="00222188">
            <w:pPr>
              <w:rPr>
                <w:color w:val="2D2D2D"/>
                <w:spacing w:val="2"/>
                <w:sz w:val="20"/>
                <w:szCs w:val="20"/>
                <w:lang w:val="en-US"/>
              </w:rPr>
            </w:pPr>
            <w:r w:rsidRPr="008550A4">
              <w:rPr>
                <w:color w:val="2D2D2D"/>
                <w:spacing w:val="2"/>
                <w:sz w:val="20"/>
                <w:szCs w:val="20"/>
              </w:rPr>
              <w:t>202</w:t>
            </w:r>
            <w:r w:rsidR="00BA5811" w:rsidRPr="008550A4">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93ED3" w:rsidRPr="008550A4" w:rsidRDefault="009B6C41" w:rsidP="00222188">
            <w:pPr>
              <w:rPr>
                <w:color w:val="2D2D2D"/>
                <w:spacing w:val="2"/>
                <w:sz w:val="20"/>
                <w:szCs w:val="20"/>
              </w:rPr>
            </w:pPr>
            <w:r w:rsidRPr="008550A4">
              <w:rPr>
                <w:color w:val="2D2D2D"/>
                <w:spacing w:val="2"/>
                <w:sz w:val="20"/>
                <w:szCs w:val="20"/>
              </w:rPr>
              <w:t>Секции №№ 1÷3 – 9-ти этажные.</w:t>
            </w:r>
          </w:p>
          <w:p w:rsidR="009B6C41" w:rsidRPr="008550A4" w:rsidRDefault="009B6C41" w:rsidP="00222188">
            <w:pPr>
              <w:rPr>
                <w:color w:val="2D2D2D"/>
                <w:spacing w:val="2"/>
                <w:sz w:val="20"/>
                <w:szCs w:val="20"/>
              </w:rPr>
            </w:pPr>
            <w:r w:rsidRPr="008550A4">
              <w:rPr>
                <w:color w:val="2D2D2D"/>
                <w:spacing w:val="2"/>
                <w:sz w:val="20"/>
                <w:szCs w:val="20"/>
              </w:rPr>
              <w:t>Секция № 4 – 12-ти этажная.</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8550A4" w:rsidRDefault="00747C27" w:rsidP="00222188">
            <w:pPr>
              <w:rPr>
                <w:color w:val="FF0000"/>
                <w:spacing w:val="2"/>
                <w:sz w:val="20"/>
                <w:szCs w:val="20"/>
              </w:rPr>
            </w:pPr>
            <w:r w:rsidRPr="008550A4">
              <w:rPr>
                <w:spacing w:val="2"/>
                <w:sz w:val="20"/>
                <w:szCs w:val="20"/>
              </w:rPr>
              <w:t>4</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BC3352" w:rsidRDefault="00C904C7" w:rsidP="00222188">
            <w:pPr>
              <w:textAlignment w:val="baseline"/>
              <w:rPr>
                <w:color w:val="2D2D2D"/>
                <w:spacing w:val="2"/>
                <w:sz w:val="20"/>
                <w:szCs w:val="20"/>
              </w:rPr>
            </w:pPr>
            <w:r w:rsidRPr="00BC3352">
              <w:rPr>
                <w:color w:val="2D2D2D"/>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8550A4" w:rsidRDefault="00747C27" w:rsidP="00222188">
            <w:pPr>
              <w:rPr>
                <w:color w:val="FF0000"/>
                <w:spacing w:val="2"/>
                <w:sz w:val="20"/>
                <w:szCs w:val="20"/>
              </w:rPr>
            </w:pPr>
            <w:r w:rsidRPr="008550A4">
              <w:rPr>
                <w:spacing w:val="2"/>
                <w:sz w:val="20"/>
                <w:szCs w:val="20"/>
              </w:rPr>
              <w:t>4</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8550A4" w:rsidRDefault="00747C27" w:rsidP="00222188">
            <w:pPr>
              <w:rPr>
                <w:color w:val="2D2D2D"/>
                <w:spacing w:val="2"/>
                <w:sz w:val="20"/>
                <w:szCs w:val="20"/>
              </w:rPr>
            </w:pPr>
            <w:r w:rsidRPr="008550A4">
              <w:rPr>
                <w:color w:val="2D2D2D"/>
                <w:spacing w:val="2"/>
                <w:sz w:val="20"/>
                <w:szCs w:val="20"/>
              </w:rPr>
              <w:t>44069,40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8550A4" w:rsidRDefault="00747C27" w:rsidP="00222188">
            <w:pPr>
              <w:rPr>
                <w:color w:val="2D2D2D"/>
                <w:spacing w:val="2"/>
                <w:sz w:val="20"/>
                <w:szCs w:val="20"/>
              </w:rPr>
            </w:pPr>
            <w:r w:rsidRPr="008550A4">
              <w:rPr>
                <w:color w:val="2D2D2D"/>
                <w:spacing w:val="2"/>
                <w:sz w:val="20"/>
                <w:szCs w:val="20"/>
              </w:rPr>
              <w:t>40046,10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8550A4" w:rsidRDefault="00747C27" w:rsidP="00222188">
            <w:pPr>
              <w:rPr>
                <w:color w:val="2D2D2D"/>
                <w:spacing w:val="2"/>
                <w:sz w:val="20"/>
                <w:szCs w:val="20"/>
              </w:rPr>
            </w:pPr>
            <w:r w:rsidRPr="008550A4">
              <w:rPr>
                <w:color w:val="2D2D2D"/>
                <w:spacing w:val="2"/>
                <w:sz w:val="20"/>
                <w:szCs w:val="20"/>
              </w:rPr>
              <w:t>156</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8550A4" w:rsidRDefault="00747C27" w:rsidP="00222188">
            <w:pPr>
              <w:rPr>
                <w:color w:val="2D2D2D"/>
                <w:spacing w:val="2"/>
                <w:sz w:val="20"/>
                <w:szCs w:val="20"/>
              </w:rPr>
            </w:pPr>
            <w:r w:rsidRPr="008550A4">
              <w:rPr>
                <w:color w:val="2D2D2D"/>
                <w:spacing w:val="2"/>
                <w:sz w:val="20"/>
                <w:szCs w:val="20"/>
              </w:rPr>
              <w:t>8 292,00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172338" w:rsidRDefault="00F1001D" w:rsidP="001C02C1">
      <w:pPr>
        <w:ind w:firstLine="284"/>
        <w:jc w:val="both"/>
        <w:rPr>
          <w:sz w:val="20"/>
          <w:szCs w:val="20"/>
        </w:rPr>
      </w:pPr>
      <w:r w:rsidRPr="00172338">
        <w:rPr>
          <w:sz w:val="20"/>
          <w:szCs w:val="20"/>
        </w:rPr>
        <w:t>- нарушения правообладателем требований по надлежащему техническому обслуживанию или эксплуатации приборов и оборудования.</w:t>
      </w:r>
    </w:p>
    <w:p w:rsidR="00F41B69" w:rsidRPr="008550A4" w:rsidRDefault="00F41B69" w:rsidP="00F41B69">
      <w:pPr>
        <w:ind w:firstLine="284"/>
        <w:jc w:val="both"/>
        <w:rPr>
          <w:spacing w:val="-6"/>
          <w:sz w:val="20"/>
          <w:szCs w:val="20"/>
        </w:rPr>
      </w:pPr>
      <w:bookmarkStart w:id="0" w:name="_Hlk135841965"/>
      <w:r w:rsidRPr="008550A4">
        <w:rPr>
          <w:sz w:val="20"/>
          <w:szCs w:val="20"/>
        </w:rPr>
        <w:t xml:space="preserve">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8550A4">
        <w:rPr>
          <w:spacing w:val="-6"/>
          <w:sz w:val="20"/>
          <w:szCs w:val="20"/>
        </w:rPr>
        <w:t>утвержденным Постановлением Главного государственного санитарного врача Российской Федерации от 28.01.2021 № 3</w:t>
      </w:r>
      <w:bookmarkEnd w:id="0"/>
      <w:r w:rsidR="008550A4" w:rsidRPr="008550A4">
        <w:rPr>
          <w:spacing w:val="-6"/>
          <w:sz w:val="20"/>
          <w:szCs w:val="20"/>
        </w:rPr>
        <w:t>.</w:t>
      </w:r>
    </w:p>
    <w:p w:rsidR="00F1001D" w:rsidRPr="00172338" w:rsidRDefault="00F1001D" w:rsidP="001C02C1">
      <w:pPr>
        <w:ind w:firstLine="284"/>
        <w:jc w:val="both"/>
        <w:rPr>
          <w:sz w:val="20"/>
          <w:szCs w:val="20"/>
        </w:rPr>
      </w:pPr>
      <w:r w:rsidRPr="008550A4">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172338"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172338" w:rsidRDefault="00635B59" w:rsidP="001C02C1">
      <w:pPr>
        <w:spacing w:line="276" w:lineRule="auto"/>
        <w:ind w:firstLine="284"/>
        <w:jc w:val="center"/>
        <w:rPr>
          <w:b/>
          <w:sz w:val="20"/>
          <w:szCs w:val="20"/>
          <w:highlight w:val="yellow"/>
        </w:rPr>
      </w:pPr>
    </w:p>
    <w:p w:rsidR="00635B59" w:rsidRPr="008550A4" w:rsidRDefault="00635B59" w:rsidP="005C5A38">
      <w:pPr>
        <w:pStyle w:val="14"/>
        <w:ind w:firstLine="284"/>
        <w:outlineLvl w:val="0"/>
        <w:rPr>
          <w:sz w:val="20"/>
          <w:szCs w:val="20"/>
        </w:rPr>
      </w:pPr>
      <w:r w:rsidRPr="008550A4">
        <w:rPr>
          <w:b/>
          <w:sz w:val="20"/>
          <w:szCs w:val="20"/>
        </w:rPr>
        <w:t>Конструктивная схема</w:t>
      </w:r>
      <w:r w:rsidRPr="008550A4">
        <w:rPr>
          <w:sz w:val="20"/>
          <w:szCs w:val="20"/>
        </w:rPr>
        <w:t xml:space="preserve"> </w:t>
      </w:r>
      <w:r w:rsidR="005C5A38" w:rsidRPr="008550A4">
        <w:rPr>
          <w:sz w:val="20"/>
          <w:szCs w:val="20"/>
        </w:rPr>
        <w:t xml:space="preserve">– каркасная. Пространственная жесткость и устойчивость здания обеспечивается совместной работой пилонов, ядер жесткости (лестнично-лифтовых узлов) с дисками перекрытий и покрытия. </w:t>
      </w:r>
      <w:r w:rsidRPr="008550A4">
        <w:rPr>
          <w:b/>
          <w:sz w:val="20"/>
          <w:szCs w:val="20"/>
        </w:rPr>
        <w:t>Фундаменты</w:t>
      </w:r>
      <w:r w:rsidRPr="008550A4">
        <w:rPr>
          <w:sz w:val="20"/>
          <w:szCs w:val="20"/>
        </w:rPr>
        <w:t xml:space="preserve">: </w:t>
      </w:r>
    </w:p>
    <w:p w:rsidR="00635B59" w:rsidRPr="008550A4" w:rsidRDefault="005C5A38" w:rsidP="001C02C1">
      <w:pPr>
        <w:pStyle w:val="Default"/>
        <w:ind w:firstLine="284"/>
        <w:rPr>
          <w:rFonts w:eastAsia="Times New Roman"/>
          <w:color w:val="auto"/>
          <w:sz w:val="20"/>
          <w:szCs w:val="20"/>
        </w:rPr>
      </w:pPr>
      <w:r w:rsidRPr="008550A4">
        <w:rPr>
          <w:rFonts w:eastAsia="Times New Roman"/>
          <w:color w:val="auto"/>
          <w:sz w:val="20"/>
          <w:szCs w:val="20"/>
        </w:rPr>
        <w:t>секций №№ 1÷3 - монолитная железобетонная плита толщиной 600 мм</w:t>
      </w:r>
      <w:r w:rsidR="00635B59" w:rsidRPr="008550A4">
        <w:rPr>
          <w:rFonts w:eastAsia="Times New Roman"/>
          <w:color w:val="auto"/>
          <w:sz w:val="20"/>
          <w:szCs w:val="20"/>
        </w:rPr>
        <w:t xml:space="preserve">; </w:t>
      </w:r>
    </w:p>
    <w:p w:rsidR="005C5A38" w:rsidRPr="008550A4" w:rsidRDefault="005C5A38" w:rsidP="001C02C1">
      <w:pPr>
        <w:pStyle w:val="14"/>
        <w:shd w:val="clear" w:color="auto" w:fill="auto"/>
        <w:spacing w:before="0" w:line="240" w:lineRule="auto"/>
        <w:ind w:firstLine="284"/>
        <w:outlineLvl w:val="0"/>
        <w:rPr>
          <w:sz w:val="20"/>
          <w:szCs w:val="20"/>
        </w:rPr>
      </w:pPr>
      <w:r w:rsidRPr="008550A4">
        <w:rPr>
          <w:sz w:val="20"/>
          <w:szCs w:val="20"/>
        </w:rPr>
        <w:t xml:space="preserve">секции № 4 - монолитная железобетонная плита толщиной 700 мм. </w:t>
      </w:r>
    </w:p>
    <w:p w:rsidR="005C5A38" w:rsidRPr="008550A4" w:rsidRDefault="00A9236B" w:rsidP="001C02C1">
      <w:pPr>
        <w:pStyle w:val="14"/>
        <w:shd w:val="clear" w:color="auto" w:fill="auto"/>
        <w:spacing w:before="0" w:line="240" w:lineRule="auto"/>
        <w:ind w:firstLine="284"/>
        <w:outlineLvl w:val="0"/>
        <w:rPr>
          <w:sz w:val="20"/>
          <w:szCs w:val="20"/>
        </w:rPr>
      </w:pPr>
      <w:r w:rsidRPr="008550A4">
        <w:rPr>
          <w:b/>
          <w:sz w:val="20"/>
          <w:szCs w:val="20"/>
        </w:rPr>
        <w:t>Перекрытия</w:t>
      </w:r>
      <w:r w:rsidRPr="008550A4">
        <w:rPr>
          <w:sz w:val="20"/>
          <w:szCs w:val="20"/>
        </w:rPr>
        <w:t xml:space="preserve"> – </w:t>
      </w:r>
      <w:r w:rsidR="005C5A38" w:rsidRPr="008550A4">
        <w:rPr>
          <w:sz w:val="20"/>
          <w:szCs w:val="20"/>
        </w:rPr>
        <w:t xml:space="preserve">плоские монолитные железобетонные толщиной 180 и 200 мм. </w:t>
      </w:r>
    </w:p>
    <w:p w:rsidR="00A123DC" w:rsidRPr="008550A4" w:rsidRDefault="00A123DC" w:rsidP="001C02C1">
      <w:pPr>
        <w:pStyle w:val="14"/>
        <w:shd w:val="clear" w:color="auto" w:fill="auto"/>
        <w:spacing w:before="0" w:line="240" w:lineRule="auto"/>
        <w:ind w:firstLine="284"/>
        <w:outlineLvl w:val="0"/>
        <w:rPr>
          <w:b/>
          <w:sz w:val="20"/>
          <w:szCs w:val="20"/>
        </w:rPr>
      </w:pPr>
      <w:r w:rsidRPr="008550A4">
        <w:rPr>
          <w:b/>
          <w:sz w:val="20"/>
          <w:szCs w:val="20"/>
        </w:rPr>
        <w:t>Кровля:</w:t>
      </w:r>
    </w:p>
    <w:p w:rsidR="00B337E9" w:rsidRPr="008550A4" w:rsidRDefault="00B337E9" w:rsidP="00B337E9">
      <w:pPr>
        <w:ind w:firstLine="284"/>
        <w:jc w:val="both"/>
        <w:rPr>
          <w:sz w:val="20"/>
          <w:szCs w:val="20"/>
        </w:rPr>
      </w:pPr>
      <w:r w:rsidRPr="008550A4">
        <w:rPr>
          <w:sz w:val="20"/>
          <w:szCs w:val="20"/>
        </w:rPr>
        <w:t>Покрытия кровель по типам:</w:t>
      </w:r>
    </w:p>
    <w:p w:rsidR="00B337E9" w:rsidRPr="008550A4" w:rsidRDefault="00B337E9" w:rsidP="00B337E9">
      <w:pPr>
        <w:ind w:firstLine="284"/>
        <w:jc w:val="both"/>
        <w:rPr>
          <w:sz w:val="20"/>
          <w:szCs w:val="20"/>
        </w:rPr>
      </w:pPr>
      <w:r w:rsidRPr="008550A4">
        <w:rPr>
          <w:sz w:val="20"/>
          <w:szCs w:val="20"/>
        </w:rPr>
        <w:t>- Тип 1 (плоская - основная);</w:t>
      </w:r>
    </w:p>
    <w:p w:rsidR="00B337E9" w:rsidRPr="008550A4" w:rsidRDefault="00B337E9" w:rsidP="00B337E9">
      <w:pPr>
        <w:ind w:firstLine="284"/>
        <w:jc w:val="both"/>
        <w:rPr>
          <w:sz w:val="20"/>
          <w:szCs w:val="20"/>
        </w:rPr>
      </w:pPr>
      <w:r w:rsidRPr="008550A4">
        <w:rPr>
          <w:sz w:val="20"/>
          <w:szCs w:val="20"/>
        </w:rPr>
        <w:t>- Тип 2 (плоская кровля над лестнично-лифтовыми узлами);</w:t>
      </w:r>
    </w:p>
    <w:p w:rsidR="00B337E9" w:rsidRPr="008550A4" w:rsidRDefault="00B337E9" w:rsidP="00B337E9">
      <w:pPr>
        <w:ind w:firstLine="284"/>
        <w:jc w:val="both"/>
        <w:rPr>
          <w:sz w:val="20"/>
          <w:szCs w:val="20"/>
        </w:rPr>
      </w:pPr>
      <w:r w:rsidRPr="008550A4">
        <w:rPr>
          <w:sz w:val="20"/>
          <w:szCs w:val="20"/>
        </w:rPr>
        <w:t>- Тип 3 (плоская эксплуатируемая кровля террасы с покрытием из брусчатки с шагренью) с утеплителем;</w:t>
      </w:r>
    </w:p>
    <w:p w:rsidR="00B337E9" w:rsidRPr="008550A4" w:rsidRDefault="00B337E9" w:rsidP="00B337E9">
      <w:pPr>
        <w:ind w:firstLine="284"/>
        <w:jc w:val="both"/>
        <w:rPr>
          <w:sz w:val="20"/>
          <w:szCs w:val="20"/>
        </w:rPr>
      </w:pPr>
      <w:r w:rsidRPr="008550A4">
        <w:rPr>
          <w:sz w:val="20"/>
          <w:szCs w:val="20"/>
        </w:rPr>
        <w:t>- Тип 4 (ходовая дорожка на кровле);</w:t>
      </w:r>
    </w:p>
    <w:p w:rsidR="00B337E9" w:rsidRPr="008550A4" w:rsidRDefault="00B337E9" w:rsidP="00B337E9">
      <w:pPr>
        <w:ind w:firstLine="284"/>
        <w:jc w:val="both"/>
        <w:rPr>
          <w:sz w:val="20"/>
          <w:szCs w:val="20"/>
        </w:rPr>
      </w:pPr>
      <w:r w:rsidRPr="008550A4">
        <w:rPr>
          <w:sz w:val="20"/>
          <w:szCs w:val="20"/>
        </w:rPr>
        <w:t>- Тип 5 (плоская эксплуатируемая кровля террасы с покрытием из брусчатки с шагренью) без утеплителя;</w:t>
      </w:r>
    </w:p>
    <w:p w:rsidR="00B337E9" w:rsidRPr="008550A4" w:rsidRDefault="00B337E9" w:rsidP="00B337E9">
      <w:pPr>
        <w:ind w:firstLine="284"/>
        <w:jc w:val="both"/>
        <w:rPr>
          <w:sz w:val="20"/>
          <w:szCs w:val="20"/>
        </w:rPr>
      </w:pPr>
      <w:r w:rsidRPr="008550A4">
        <w:rPr>
          <w:sz w:val="20"/>
          <w:szCs w:val="20"/>
        </w:rPr>
        <w:t>- Тип 6 (</w:t>
      </w:r>
      <w:proofErr w:type="spellStart"/>
      <w:r w:rsidRPr="008550A4">
        <w:rPr>
          <w:sz w:val="20"/>
          <w:szCs w:val="20"/>
        </w:rPr>
        <w:t>cкатная</w:t>
      </w:r>
      <w:proofErr w:type="spellEnd"/>
      <w:r w:rsidRPr="008550A4">
        <w:rPr>
          <w:sz w:val="20"/>
          <w:szCs w:val="20"/>
        </w:rPr>
        <w:t xml:space="preserve"> кровля из металлочерепицы покрытие над выходом на террасу) без утеплителя.</w:t>
      </w:r>
      <w:r w:rsidRPr="008550A4">
        <w:rPr>
          <w:b/>
          <w:sz w:val="20"/>
          <w:szCs w:val="20"/>
        </w:rPr>
        <w:t xml:space="preserve"> </w:t>
      </w:r>
    </w:p>
    <w:p w:rsidR="00A123DC" w:rsidRPr="008550A4" w:rsidRDefault="00A123DC" w:rsidP="00B337E9">
      <w:pPr>
        <w:ind w:firstLine="284"/>
        <w:jc w:val="both"/>
        <w:rPr>
          <w:sz w:val="20"/>
          <w:szCs w:val="20"/>
        </w:rPr>
      </w:pPr>
      <w:r w:rsidRPr="008550A4">
        <w:rPr>
          <w:b/>
          <w:sz w:val="20"/>
          <w:szCs w:val="20"/>
        </w:rPr>
        <w:t>Окна</w:t>
      </w:r>
      <w:r w:rsidRPr="008550A4">
        <w:rPr>
          <w:sz w:val="20"/>
          <w:szCs w:val="20"/>
        </w:rPr>
        <w:t xml:space="preserve"> – двухкамерный стеклопакет в переплетах из ПВХ по ГОСТ 30674-99. </w:t>
      </w:r>
    </w:p>
    <w:p w:rsidR="00A123DC" w:rsidRPr="008550A4" w:rsidRDefault="00A123DC" w:rsidP="009B4C65">
      <w:pPr>
        <w:pStyle w:val="Default"/>
        <w:ind w:firstLine="284"/>
        <w:jc w:val="both"/>
        <w:rPr>
          <w:rFonts w:eastAsia="Times New Roman"/>
          <w:color w:val="auto"/>
          <w:sz w:val="20"/>
          <w:szCs w:val="20"/>
        </w:rPr>
      </w:pPr>
      <w:r w:rsidRPr="008550A4">
        <w:rPr>
          <w:rFonts w:eastAsia="Times New Roman"/>
          <w:b/>
          <w:color w:val="auto"/>
          <w:sz w:val="20"/>
          <w:szCs w:val="20"/>
        </w:rPr>
        <w:t>Двери</w:t>
      </w:r>
      <w:r w:rsidRPr="008550A4">
        <w:rPr>
          <w:rFonts w:eastAsia="Times New Roman"/>
          <w:color w:val="auto"/>
          <w:sz w:val="20"/>
          <w:szCs w:val="20"/>
        </w:rPr>
        <w:t xml:space="preserve">: наружные – металлические утепленные индивидуального изготовления; тамбурные и внутренние – деревянные по ГОСТ 475-2016. </w:t>
      </w:r>
    </w:p>
    <w:p w:rsidR="00A123DC" w:rsidRPr="008550A4" w:rsidRDefault="00A123DC" w:rsidP="009B4C65">
      <w:pPr>
        <w:pStyle w:val="Default"/>
        <w:ind w:firstLine="284"/>
        <w:jc w:val="both"/>
        <w:rPr>
          <w:rFonts w:eastAsia="Times New Roman"/>
          <w:color w:val="auto"/>
          <w:sz w:val="20"/>
          <w:szCs w:val="20"/>
        </w:rPr>
      </w:pPr>
      <w:r w:rsidRPr="008550A4">
        <w:rPr>
          <w:rFonts w:eastAsia="Times New Roman"/>
          <w:b/>
          <w:color w:val="auto"/>
          <w:sz w:val="20"/>
          <w:szCs w:val="20"/>
        </w:rPr>
        <w:t>Внутренняя отделка</w:t>
      </w:r>
      <w:r w:rsidRPr="008550A4">
        <w:rPr>
          <w:rFonts w:eastAsia="Times New Roman"/>
          <w:color w:val="auto"/>
          <w:sz w:val="20"/>
          <w:szCs w:val="20"/>
        </w:rPr>
        <w:t xml:space="preserve"> – в соответствии с ведомостью отделки помещений, в зависимости от их назначения. </w:t>
      </w:r>
    </w:p>
    <w:p w:rsidR="009C7BB6" w:rsidRPr="008550A4" w:rsidRDefault="00A123DC" w:rsidP="009B4C65">
      <w:pPr>
        <w:pStyle w:val="14"/>
        <w:shd w:val="clear" w:color="auto" w:fill="auto"/>
        <w:spacing w:before="0" w:line="240" w:lineRule="auto"/>
        <w:ind w:firstLine="284"/>
        <w:outlineLvl w:val="0"/>
        <w:rPr>
          <w:sz w:val="20"/>
          <w:szCs w:val="20"/>
        </w:rPr>
      </w:pPr>
      <w:r w:rsidRPr="008550A4">
        <w:rPr>
          <w:b/>
          <w:sz w:val="20"/>
          <w:szCs w:val="20"/>
        </w:rPr>
        <w:t>Наружная отделка</w:t>
      </w:r>
      <w:r w:rsidRPr="008550A4">
        <w:rPr>
          <w:sz w:val="20"/>
          <w:szCs w:val="20"/>
        </w:rPr>
        <w:t xml:space="preserve"> – в соответствии с цветовым решением фасадов.</w:t>
      </w:r>
    </w:p>
    <w:p w:rsidR="009C7BB6" w:rsidRPr="008550A4" w:rsidRDefault="009C7BB6" w:rsidP="001C02C1">
      <w:pPr>
        <w:pStyle w:val="14"/>
        <w:shd w:val="clear" w:color="auto" w:fill="auto"/>
        <w:spacing w:before="0" w:line="240" w:lineRule="auto"/>
        <w:ind w:firstLine="284"/>
        <w:outlineLvl w:val="0"/>
        <w:rPr>
          <w:color w:val="FF0000"/>
          <w:sz w:val="20"/>
          <w:szCs w:val="20"/>
        </w:rPr>
      </w:pPr>
    </w:p>
    <w:p w:rsidR="00F1001D" w:rsidRPr="008550A4" w:rsidRDefault="00F1001D" w:rsidP="001C02C1">
      <w:pPr>
        <w:pStyle w:val="14"/>
        <w:shd w:val="clear" w:color="auto" w:fill="auto"/>
        <w:spacing w:before="0" w:line="252" w:lineRule="auto"/>
        <w:ind w:firstLine="284"/>
        <w:outlineLvl w:val="0"/>
        <w:rPr>
          <w:b/>
          <w:sz w:val="20"/>
          <w:szCs w:val="20"/>
        </w:rPr>
      </w:pPr>
      <w:r w:rsidRPr="008550A4">
        <w:rPr>
          <w:b/>
          <w:sz w:val="20"/>
          <w:szCs w:val="20"/>
        </w:rPr>
        <w:t>Сантехническое оборудование</w:t>
      </w:r>
    </w:p>
    <w:p w:rsidR="00F1001D" w:rsidRPr="008550A4" w:rsidRDefault="00DF3D2B" w:rsidP="001C02C1">
      <w:pPr>
        <w:pStyle w:val="40"/>
        <w:shd w:val="clear" w:color="auto" w:fill="auto"/>
        <w:spacing w:before="0" w:line="252" w:lineRule="auto"/>
        <w:ind w:firstLine="284"/>
        <w:jc w:val="both"/>
        <w:outlineLvl w:val="0"/>
        <w:rPr>
          <w:b w:val="0"/>
          <w:bCs w:val="0"/>
          <w:sz w:val="20"/>
          <w:szCs w:val="20"/>
        </w:rPr>
      </w:pPr>
      <w:r w:rsidRPr="008550A4">
        <w:rPr>
          <w:b w:val="0"/>
          <w:bCs w:val="0"/>
          <w:sz w:val="20"/>
          <w:szCs w:val="20"/>
        </w:rPr>
        <w:t>Запорная арматура на стояках.</w:t>
      </w:r>
    </w:p>
    <w:p w:rsidR="00DF3D2B" w:rsidRPr="008550A4" w:rsidRDefault="00DF3D2B" w:rsidP="001C02C1">
      <w:pPr>
        <w:pStyle w:val="40"/>
        <w:shd w:val="clear" w:color="auto" w:fill="auto"/>
        <w:spacing w:before="0" w:line="252" w:lineRule="auto"/>
        <w:ind w:firstLine="284"/>
        <w:jc w:val="both"/>
        <w:outlineLvl w:val="0"/>
        <w:rPr>
          <w:b w:val="0"/>
          <w:bCs w:val="0"/>
          <w:sz w:val="20"/>
          <w:szCs w:val="20"/>
        </w:rPr>
      </w:pPr>
      <w:r w:rsidRPr="008550A4">
        <w:rPr>
          <w:b w:val="0"/>
          <w:bCs w:val="0"/>
          <w:sz w:val="20"/>
          <w:szCs w:val="20"/>
        </w:rPr>
        <w:t>Срок службы – 25 лет.</w:t>
      </w:r>
    </w:p>
    <w:p w:rsidR="005B3B5E" w:rsidRPr="008550A4" w:rsidRDefault="005B3B5E" w:rsidP="001C02C1">
      <w:pPr>
        <w:pStyle w:val="14"/>
        <w:shd w:val="clear" w:color="auto" w:fill="auto"/>
        <w:spacing w:before="0" w:line="252" w:lineRule="auto"/>
        <w:ind w:firstLine="284"/>
        <w:outlineLvl w:val="0"/>
        <w:rPr>
          <w:b/>
          <w:sz w:val="20"/>
          <w:szCs w:val="20"/>
        </w:rPr>
      </w:pPr>
      <w:r w:rsidRPr="008550A4">
        <w:rPr>
          <w:b/>
          <w:sz w:val="20"/>
          <w:szCs w:val="20"/>
        </w:rPr>
        <w:t>Система электроснабжения</w:t>
      </w:r>
    </w:p>
    <w:p w:rsidR="005B3B5E" w:rsidRPr="008550A4" w:rsidRDefault="005B3B5E" w:rsidP="001C02C1">
      <w:pPr>
        <w:pStyle w:val="14"/>
        <w:shd w:val="clear" w:color="auto" w:fill="auto"/>
        <w:spacing w:before="0" w:line="252" w:lineRule="auto"/>
        <w:ind w:right="20" w:firstLine="284"/>
        <w:outlineLvl w:val="0"/>
        <w:rPr>
          <w:sz w:val="20"/>
          <w:szCs w:val="20"/>
        </w:rPr>
      </w:pPr>
      <w:r w:rsidRPr="008550A4">
        <w:rPr>
          <w:sz w:val="20"/>
          <w:szCs w:val="20"/>
        </w:rPr>
        <w:t>Срок службы кабеля электроснабжения квартиры не менее 25 лет.</w:t>
      </w:r>
    </w:p>
    <w:p w:rsidR="005B3B5E" w:rsidRPr="008550A4" w:rsidRDefault="005B3B5E" w:rsidP="001C02C1">
      <w:pPr>
        <w:pStyle w:val="14"/>
        <w:shd w:val="clear" w:color="auto" w:fill="auto"/>
        <w:spacing w:before="0" w:line="252" w:lineRule="auto"/>
        <w:ind w:right="20" w:firstLine="284"/>
        <w:outlineLvl w:val="0"/>
        <w:rPr>
          <w:sz w:val="20"/>
          <w:szCs w:val="20"/>
        </w:rPr>
      </w:pPr>
      <w:r w:rsidRPr="008550A4">
        <w:rPr>
          <w:sz w:val="20"/>
          <w:szCs w:val="20"/>
        </w:rPr>
        <w:t xml:space="preserve">Срок службы (эксплуатации) щита электроснабжения механизации на весь срок проведения отделочных работ в квартире. </w:t>
      </w:r>
    </w:p>
    <w:p w:rsidR="00F1001D" w:rsidRPr="008550A4" w:rsidRDefault="00F1001D" w:rsidP="001C02C1">
      <w:pPr>
        <w:pStyle w:val="14"/>
        <w:shd w:val="clear" w:color="auto" w:fill="auto"/>
        <w:spacing w:before="0" w:line="252" w:lineRule="auto"/>
        <w:ind w:firstLine="284"/>
        <w:jc w:val="left"/>
        <w:outlineLvl w:val="0"/>
        <w:rPr>
          <w:b/>
          <w:sz w:val="20"/>
          <w:szCs w:val="20"/>
        </w:rPr>
      </w:pPr>
      <w:r w:rsidRPr="008550A4">
        <w:rPr>
          <w:b/>
          <w:sz w:val="20"/>
          <w:szCs w:val="20"/>
        </w:rPr>
        <w:t>Слаботочные сети</w:t>
      </w:r>
    </w:p>
    <w:p w:rsidR="00F1001D" w:rsidRPr="008550A4" w:rsidRDefault="00F1001D" w:rsidP="001C02C1">
      <w:pPr>
        <w:pStyle w:val="14"/>
        <w:shd w:val="clear" w:color="auto" w:fill="auto"/>
        <w:spacing w:before="0" w:line="252" w:lineRule="auto"/>
        <w:ind w:firstLine="284"/>
        <w:outlineLvl w:val="0"/>
        <w:rPr>
          <w:sz w:val="20"/>
          <w:szCs w:val="20"/>
        </w:rPr>
      </w:pPr>
      <w:r w:rsidRPr="008550A4">
        <w:rPr>
          <w:sz w:val="20"/>
          <w:szCs w:val="20"/>
        </w:rPr>
        <w:t xml:space="preserve">Телефонизация и телевидение </w:t>
      </w:r>
      <w:r w:rsidR="004F6C6E" w:rsidRPr="008550A4">
        <w:rPr>
          <w:sz w:val="20"/>
          <w:szCs w:val="20"/>
        </w:rPr>
        <w:t>прокладываются до этажного щита</w:t>
      </w:r>
      <w:r w:rsidRPr="008550A4">
        <w:rPr>
          <w:sz w:val="20"/>
          <w:szCs w:val="20"/>
        </w:rPr>
        <w:t>.</w:t>
      </w:r>
    </w:p>
    <w:p w:rsidR="005C5A38" w:rsidRPr="008550A4" w:rsidRDefault="005C5A38" w:rsidP="005C5A38">
      <w:pPr>
        <w:pStyle w:val="14"/>
        <w:shd w:val="clear" w:color="auto" w:fill="auto"/>
        <w:spacing w:before="0" w:line="252" w:lineRule="auto"/>
        <w:ind w:firstLine="284"/>
        <w:outlineLvl w:val="0"/>
        <w:rPr>
          <w:sz w:val="20"/>
          <w:szCs w:val="20"/>
        </w:rPr>
      </w:pPr>
      <w:r w:rsidRPr="008550A4">
        <w:rPr>
          <w:sz w:val="20"/>
          <w:szCs w:val="20"/>
        </w:rPr>
        <w:t>Проводная радиофикация.</w:t>
      </w:r>
    </w:p>
    <w:p w:rsidR="00F1001D" w:rsidRPr="008550A4" w:rsidRDefault="00057CCC" w:rsidP="001C02C1">
      <w:pPr>
        <w:pStyle w:val="14"/>
        <w:shd w:val="clear" w:color="auto" w:fill="auto"/>
        <w:spacing w:before="0" w:line="252" w:lineRule="auto"/>
        <w:ind w:right="20" w:firstLine="284"/>
        <w:outlineLvl w:val="0"/>
        <w:rPr>
          <w:sz w:val="20"/>
          <w:szCs w:val="20"/>
        </w:rPr>
      </w:pPr>
      <w:proofErr w:type="spellStart"/>
      <w:r w:rsidRPr="008550A4">
        <w:rPr>
          <w:sz w:val="20"/>
          <w:szCs w:val="20"/>
        </w:rPr>
        <w:t>Д</w:t>
      </w:r>
      <w:r w:rsidR="00D649A9" w:rsidRPr="008550A4">
        <w:rPr>
          <w:sz w:val="20"/>
          <w:szCs w:val="20"/>
        </w:rPr>
        <w:t>омофонн</w:t>
      </w:r>
      <w:r w:rsidRPr="008550A4">
        <w:rPr>
          <w:sz w:val="20"/>
          <w:szCs w:val="20"/>
        </w:rPr>
        <w:t>ая</w:t>
      </w:r>
      <w:proofErr w:type="spellEnd"/>
      <w:r w:rsidR="00D649A9" w:rsidRPr="008550A4">
        <w:rPr>
          <w:sz w:val="20"/>
          <w:szCs w:val="20"/>
        </w:rPr>
        <w:t xml:space="preserve"> связ</w:t>
      </w:r>
      <w:r w:rsidRPr="008550A4">
        <w:rPr>
          <w:sz w:val="20"/>
          <w:szCs w:val="20"/>
        </w:rPr>
        <w:t>ь</w:t>
      </w:r>
      <w:r w:rsidR="00D649A9" w:rsidRPr="008550A4">
        <w:rPr>
          <w:sz w:val="20"/>
          <w:szCs w:val="20"/>
        </w:rPr>
        <w:t xml:space="preserve"> </w:t>
      </w:r>
      <w:r w:rsidRPr="008550A4">
        <w:rPr>
          <w:sz w:val="20"/>
          <w:szCs w:val="20"/>
        </w:rPr>
        <w:t xml:space="preserve">прокладываются до этажного щита </w:t>
      </w:r>
      <w:r w:rsidR="00D649A9" w:rsidRPr="008550A4">
        <w:rPr>
          <w:sz w:val="20"/>
          <w:szCs w:val="20"/>
        </w:rPr>
        <w:t>(</w:t>
      </w:r>
      <w:r w:rsidRPr="008550A4">
        <w:rPr>
          <w:sz w:val="20"/>
          <w:szCs w:val="20"/>
        </w:rPr>
        <w:t>домофон входит в комплектацию квартиры без его установки</w:t>
      </w:r>
      <w:r w:rsidR="00D649A9" w:rsidRPr="008550A4">
        <w:rPr>
          <w:sz w:val="20"/>
          <w:szCs w:val="20"/>
        </w:rPr>
        <w:t>).</w:t>
      </w:r>
    </w:p>
    <w:p w:rsidR="00F1001D" w:rsidRPr="008550A4" w:rsidRDefault="00F1001D" w:rsidP="001C02C1">
      <w:pPr>
        <w:pStyle w:val="14"/>
        <w:shd w:val="clear" w:color="auto" w:fill="auto"/>
        <w:spacing w:before="0" w:line="252" w:lineRule="auto"/>
        <w:ind w:firstLine="284"/>
        <w:outlineLvl w:val="0"/>
        <w:rPr>
          <w:sz w:val="20"/>
          <w:szCs w:val="20"/>
        </w:rPr>
      </w:pPr>
      <w:r w:rsidRPr="008550A4">
        <w:rPr>
          <w:sz w:val="20"/>
          <w:szCs w:val="20"/>
        </w:rPr>
        <w:t xml:space="preserve">Срок службы устройства </w:t>
      </w:r>
      <w:r w:rsidR="00E07BB3" w:rsidRPr="008550A4">
        <w:rPr>
          <w:sz w:val="20"/>
          <w:szCs w:val="20"/>
        </w:rPr>
        <w:t xml:space="preserve">– </w:t>
      </w:r>
      <w:r w:rsidRPr="008550A4">
        <w:rPr>
          <w:sz w:val="20"/>
          <w:szCs w:val="20"/>
        </w:rPr>
        <w:t xml:space="preserve">5 лет, </w:t>
      </w:r>
      <w:r w:rsidR="008550A4">
        <w:rPr>
          <w:sz w:val="20"/>
          <w:szCs w:val="20"/>
        </w:rPr>
        <w:t>проводка</w:t>
      </w:r>
      <w:r w:rsidRPr="008550A4">
        <w:rPr>
          <w:sz w:val="20"/>
          <w:szCs w:val="20"/>
        </w:rPr>
        <w:t xml:space="preserve"> – </w:t>
      </w:r>
      <w:r w:rsidR="008550A4">
        <w:rPr>
          <w:sz w:val="20"/>
          <w:szCs w:val="20"/>
        </w:rPr>
        <w:t>1</w:t>
      </w:r>
      <w:r w:rsidRPr="008550A4">
        <w:rPr>
          <w:sz w:val="20"/>
          <w:szCs w:val="20"/>
        </w:rPr>
        <w:t xml:space="preserve">5 лет. </w:t>
      </w:r>
    </w:p>
    <w:p w:rsidR="008B45AE" w:rsidRPr="008550A4" w:rsidRDefault="008B45AE" w:rsidP="001C02C1">
      <w:pPr>
        <w:pStyle w:val="14"/>
        <w:shd w:val="clear" w:color="auto" w:fill="auto"/>
        <w:spacing w:before="0" w:line="252" w:lineRule="auto"/>
        <w:ind w:firstLine="284"/>
        <w:jc w:val="left"/>
        <w:outlineLvl w:val="0"/>
        <w:rPr>
          <w:b/>
          <w:sz w:val="20"/>
          <w:szCs w:val="20"/>
        </w:rPr>
      </w:pPr>
      <w:r w:rsidRPr="008550A4">
        <w:rPr>
          <w:b/>
          <w:sz w:val="20"/>
          <w:szCs w:val="20"/>
        </w:rPr>
        <w:t>Система водоснабжения</w:t>
      </w:r>
    </w:p>
    <w:p w:rsidR="008B45AE" w:rsidRPr="008550A4" w:rsidRDefault="008B45AE" w:rsidP="001C02C1">
      <w:pPr>
        <w:pStyle w:val="14"/>
        <w:shd w:val="clear" w:color="auto" w:fill="auto"/>
        <w:spacing w:before="0" w:line="252" w:lineRule="auto"/>
        <w:ind w:firstLine="284"/>
        <w:outlineLvl w:val="0"/>
        <w:rPr>
          <w:sz w:val="20"/>
          <w:szCs w:val="20"/>
        </w:rPr>
      </w:pPr>
      <w:r w:rsidRPr="008550A4">
        <w:rPr>
          <w:sz w:val="20"/>
          <w:szCs w:val="20"/>
        </w:rPr>
        <w:t>Приборы учета горячего и холодного водоснабжения установлены в жилом помещении.</w:t>
      </w:r>
    </w:p>
    <w:p w:rsidR="008B45AE" w:rsidRPr="008550A4" w:rsidRDefault="008B45AE" w:rsidP="001C02C1">
      <w:pPr>
        <w:pStyle w:val="14"/>
        <w:shd w:val="clear" w:color="auto" w:fill="auto"/>
        <w:spacing w:before="0" w:line="252" w:lineRule="auto"/>
        <w:ind w:firstLine="284"/>
        <w:outlineLvl w:val="0"/>
        <w:rPr>
          <w:sz w:val="20"/>
          <w:szCs w:val="20"/>
        </w:rPr>
      </w:pPr>
      <w:r w:rsidRPr="008550A4">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8550A4" w:rsidRDefault="008B45AE" w:rsidP="001C02C1">
      <w:pPr>
        <w:pStyle w:val="14"/>
        <w:shd w:val="clear" w:color="auto" w:fill="auto"/>
        <w:spacing w:before="0" w:line="252" w:lineRule="auto"/>
        <w:ind w:firstLine="284"/>
        <w:outlineLvl w:val="0"/>
        <w:rPr>
          <w:sz w:val="20"/>
          <w:szCs w:val="20"/>
        </w:rPr>
      </w:pPr>
      <w:r w:rsidRPr="008550A4">
        <w:rPr>
          <w:sz w:val="20"/>
          <w:szCs w:val="20"/>
        </w:rPr>
        <w:t>Стояки и магистральные трубопроводы ХВС – трубы и</w:t>
      </w:r>
      <w:r w:rsidR="00DA5680" w:rsidRPr="008550A4">
        <w:rPr>
          <w:sz w:val="20"/>
          <w:szCs w:val="20"/>
        </w:rPr>
        <w:t xml:space="preserve">з стали; стояки и </w:t>
      </w:r>
      <w:r w:rsidRPr="008550A4">
        <w:rPr>
          <w:sz w:val="20"/>
          <w:szCs w:val="20"/>
        </w:rPr>
        <w:t>магистральные трубопроводы ГВС – трубы из стали. Внутриквартирная разводка – отсутствует.</w:t>
      </w:r>
    </w:p>
    <w:p w:rsidR="008B45AE" w:rsidRPr="008550A4" w:rsidRDefault="008B45AE" w:rsidP="001C02C1">
      <w:pPr>
        <w:pStyle w:val="14"/>
        <w:shd w:val="clear" w:color="auto" w:fill="auto"/>
        <w:spacing w:before="0" w:line="252" w:lineRule="auto"/>
        <w:ind w:firstLine="284"/>
        <w:outlineLvl w:val="0"/>
        <w:rPr>
          <w:sz w:val="20"/>
          <w:szCs w:val="20"/>
        </w:rPr>
      </w:pPr>
      <w:r w:rsidRPr="008550A4">
        <w:rPr>
          <w:sz w:val="20"/>
          <w:szCs w:val="20"/>
        </w:rPr>
        <w:t>Срок службы (эксплуатации) – 30 лет.</w:t>
      </w:r>
    </w:p>
    <w:p w:rsidR="008B45AE" w:rsidRPr="008550A4" w:rsidRDefault="008B45AE" w:rsidP="001C02C1">
      <w:pPr>
        <w:pStyle w:val="14"/>
        <w:shd w:val="clear" w:color="auto" w:fill="auto"/>
        <w:spacing w:before="0" w:line="252" w:lineRule="auto"/>
        <w:ind w:firstLine="284"/>
        <w:outlineLvl w:val="0"/>
        <w:rPr>
          <w:sz w:val="20"/>
          <w:szCs w:val="20"/>
        </w:rPr>
      </w:pPr>
      <w:r w:rsidRPr="008550A4">
        <w:rPr>
          <w:sz w:val="20"/>
          <w:szCs w:val="20"/>
        </w:rPr>
        <w:t xml:space="preserve">Полотенцесушитель (устанавливается собственником помещения). </w:t>
      </w:r>
    </w:p>
    <w:p w:rsidR="008B45AE" w:rsidRPr="008550A4" w:rsidRDefault="008B45AE" w:rsidP="001C02C1">
      <w:pPr>
        <w:pStyle w:val="14"/>
        <w:shd w:val="clear" w:color="auto" w:fill="auto"/>
        <w:spacing w:before="0" w:line="252" w:lineRule="auto"/>
        <w:ind w:firstLine="284"/>
        <w:jc w:val="left"/>
        <w:outlineLvl w:val="0"/>
        <w:rPr>
          <w:b/>
          <w:sz w:val="20"/>
          <w:szCs w:val="20"/>
        </w:rPr>
      </w:pPr>
      <w:r w:rsidRPr="008550A4">
        <w:rPr>
          <w:b/>
          <w:sz w:val="20"/>
          <w:szCs w:val="20"/>
        </w:rPr>
        <w:t>Система канализации</w:t>
      </w:r>
    </w:p>
    <w:p w:rsidR="008B45AE" w:rsidRPr="008550A4" w:rsidRDefault="008B45AE" w:rsidP="001C02C1">
      <w:pPr>
        <w:pStyle w:val="14"/>
        <w:shd w:val="clear" w:color="auto" w:fill="auto"/>
        <w:spacing w:before="0" w:line="252" w:lineRule="auto"/>
        <w:ind w:right="20" w:firstLine="284"/>
        <w:outlineLvl w:val="0"/>
        <w:rPr>
          <w:sz w:val="20"/>
          <w:szCs w:val="20"/>
        </w:rPr>
      </w:pPr>
      <w:r w:rsidRPr="008550A4">
        <w:rPr>
          <w:sz w:val="20"/>
          <w:szCs w:val="20"/>
        </w:rPr>
        <w:t>Трубы – полипропиленовые трубы.</w:t>
      </w:r>
    </w:p>
    <w:p w:rsidR="008B45AE" w:rsidRPr="008550A4" w:rsidRDefault="008B45AE" w:rsidP="001C02C1">
      <w:pPr>
        <w:pStyle w:val="14"/>
        <w:shd w:val="clear" w:color="auto" w:fill="auto"/>
        <w:spacing w:before="0" w:line="252" w:lineRule="auto"/>
        <w:ind w:right="20" w:firstLine="284"/>
        <w:outlineLvl w:val="0"/>
        <w:rPr>
          <w:sz w:val="20"/>
          <w:szCs w:val="20"/>
        </w:rPr>
      </w:pPr>
      <w:r w:rsidRPr="008550A4">
        <w:rPr>
          <w:sz w:val="20"/>
          <w:szCs w:val="20"/>
        </w:rPr>
        <w:t xml:space="preserve">Срок службы (эксплуатации) – </w:t>
      </w:r>
      <w:r w:rsidR="008550A4">
        <w:rPr>
          <w:sz w:val="20"/>
          <w:szCs w:val="20"/>
        </w:rPr>
        <w:t>6</w:t>
      </w:r>
      <w:r w:rsidRPr="008550A4">
        <w:rPr>
          <w:sz w:val="20"/>
          <w:szCs w:val="20"/>
        </w:rPr>
        <w:t xml:space="preserve">0 лет. </w:t>
      </w:r>
    </w:p>
    <w:p w:rsidR="008B45AE" w:rsidRPr="008550A4" w:rsidRDefault="008B45AE" w:rsidP="001C02C1">
      <w:pPr>
        <w:pStyle w:val="14"/>
        <w:shd w:val="clear" w:color="auto" w:fill="auto"/>
        <w:spacing w:before="0" w:line="240" w:lineRule="auto"/>
        <w:ind w:firstLine="284"/>
        <w:jc w:val="left"/>
        <w:outlineLvl w:val="0"/>
        <w:rPr>
          <w:b/>
          <w:sz w:val="20"/>
          <w:szCs w:val="20"/>
        </w:rPr>
      </w:pPr>
      <w:r w:rsidRPr="008550A4">
        <w:rPr>
          <w:b/>
          <w:sz w:val="20"/>
          <w:szCs w:val="20"/>
        </w:rPr>
        <w:t>Система отопления</w:t>
      </w:r>
    </w:p>
    <w:p w:rsidR="008B45AE" w:rsidRPr="008550A4" w:rsidRDefault="008B45AE" w:rsidP="001C02C1">
      <w:pPr>
        <w:pStyle w:val="14"/>
        <w:shd w:val="clear" w:color="auto" w:fill="auto"/>
        <w:spacing w:before="0" w:line="240" w:lineRule="auto"/>
        <w:ind w:firstLine="284"/>
        <w:outlineLvl w:val="0"/>
        <w:rPr>
          <w:sz w:val="20"/>
          <w:szCs w:val="20"/>
        </w:rPr>
      </w:pPr>
      <w:r w:rsidRPr="008550A4">
        <w:rPr>
          <w:sz w:val="20"/>
          <w:szCs w:val="20"/>
        </w:rPr>
        <w:t xml:space="preserve">Приборы учета отопления </w:t>
      </w:r>
      <w:r w:rsidR="00826729" w:rsidRPr="008550A4">
        <w:rPr>
          <w:sz w:val="20"/>
          <w:szCs w:val="20"/>
        </w:rPr>
        <w:t>в квартирах</w:t>
      </w:r>
      <w:r w:rsidRPr="008550A4">
        <w:rPr>
          <w:sz w:val="20"/>
          <w:szCs w:val="20"/>
        </w:rPr>
        <w:t>.</w:t>
      </w:r>
    </w:p>
    <w:p w:rsidR="008B45AE" w:rsidRPr="008550A4" w:rsidRDefault="008B45AE" w:rsidP="001C02C1">
      <w:pPr>
        <w:pStyle w:val="14"/>
        <w:shd w:val="clear" w:color="auto" w:fill="auto"/>
        <w:spacing w:before="0" w:line="240" w:lineRule="auto"/>
        <w:ind w:firstLine="284"/>
        <w:outlineLvl w:val="0"/>
        <w:rPr>
          <w:strike/>
          <w:sz w:val="20"/>
          <w:szCs w:val="20"/>
        </w:rPr>
      </w:pPr>
      <w:r w:rsidRPr="008550A4">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8550A4">
        <w:rPr>
          <w:strike/>
          <w:sz w:val="20"/>
          <w:szCs w:val="20"/>
        </w:rPr>
        <w:t xml:space="preserve"> </w:t>
      </w:r>
    </w:p>
    <w:p w:rsidR="008B45AE" w:rsidRPr="008550A4" w:rsidRDefault="008B45AE" w:rsidP="001C02C1">
      <w:pPr>
        <w:pStyle w:val="14"/>
        <w:shd w:val="clear" w:color="auto" w:fill="auto"/>
        <w:spacing w:before="0" w:line="240" w:lineRule="auto"/>
        <w:ind w:firstLine="284"/>
        <w:outlineLvl w:val="0"/>
        <w:rPr>
          <w:sz w:val="20"/>
          <w:szCs w:val="20"/>
        </w:rPr>
      </w:pPr>
      <w:r w:rsidRPr="008550A4">
        <w:rPr>
          <w:sz w:val="20"/>
          <w:szCs w:val="20"/>
        </w:rPr>
        <w:t>Трубы отопления</w:t>
      </w:r>
      <w:r w:rsidR="00B1762F" w:rsidRPr="008550A4">
        <w:rPr>
          <w:sz w:val="20"/>
          <w:szCs w:val="20"/>
        </w:rPr>
        <w:t xml:space="preserve"> - стальные</w:t>
      </w:r>
      <w:r w:rsidRPr="008550A4">
        <w:rPr>
          <w:sz w:val="20"/>
          <w:szCs w:val="20"/>
        </w:rPr>
        <w:t>; материал трубопроводов ст</w:t>
      </w:r>
      <w:r w:rsidR="00B1762F" w:rsidRPr="008550A4">
        <w:rPr>
          <w:sz w:val="20"/>
          <w:szCs w:val="20"/>
        </w:rPr>
        <w:t xml:space="preserve">ояков системы отопления – </w:t>
      </w:r>
      <w:r w:rsidRPr="008550A4">
        <w:rPr>
          <w:sz w:val="20"/>
          <w:szCs w:val="20"/>
        </w:rPr>
        <w:t>стальные.</w:t>
      </w:r>
    </w:p>
    <w:p w:rsidR="008B45AE" w:rsidRPr="008550A4" w:rsidRDefault="008B45AE" w:rsidP="001C02C1">
      <w:pPr>
        <w:pStyle w:val="14"/>
        <w:shd w:val="clear" w:color="auto" w:fill="auto"/>
        <w:spacing w:before="0" w:line="240" w:lineRule="auto"/>
        <w:ind w:firstLine="284"/>
        <w:outlineLvl w:val="0"/>
        <w:rPr>
          <w:sz w:val="20"/>
          <w:szCs w:val="20"/>
        </w:rPr>
      </w:pPr>
      <w:r w:rsidRPr="008550A4">
        <w:rPr>
          <w:sz w:val="20"/>
          <w:szCs w:val="20"/>
        </w:rPr>
        <w:t xml:space="preserve">Срок службы (эксплуатации) – </w:t>
      </w:r>
      <w:r w:rsidR="008550A4">
        <w:rPr>
          <w:sz w:val="20"/>
          <w:szCs w:val="20"/>
        </w:rPr>
        <w:t>15</w:t>
      </w:r>
      <w:r w:rsidRPr="008550A4">
        <w:rPr>
          <w:sz w:val="20"/>
          <w:szCs w:val="20"/>
        </w:rPr>
        <w:t xml:space="preserve"> лет (</w:t>
      </w:r>
      <w:r w:rsidR="008550A4">
        <w:rPr>
          <w:sz w:val="20"/>
          <w:szCs w:val="20"/>
        </w:rPr>
        <w:t>стояки</w:t>
      </w:r>
      <w:r w:rsidRPr="008550A4">
        <w:rPr>
          <w:sz w:val="20"/>
          <w:szCs w:val="20"/>
        </w:rPr>
        <w:t>).</w:t>
      </w:r>
    </w:p>
    <w:p w:rsidR="008B45AE" w:rsidRPr="008550A4" w:rsidRDefault="008B45AE" w:rsidP="001C02C1">
      <w:pPr>
        <w:pStyle w:val="14"/>
        <w:shd w:val="clear" w:color="auto" w:fill="auto"/>
        <w:spacing w:before="0" w:line="240" w:lineRule="auto"/>
        <w:ind w:right="20" w:firstLine="284"/>
        <w:outlineLvl w:val="0"/>
        <w:rPr>
          <w:sz w:val="20"/>
          <w:szCs w:val="20"/>
        </w:rPr>
      </w:pPr>
      <w:r w:rsidRPr="008550A4">
        <w:rPr>
          <w:sz w:val="20"/>
          <w:szCs w:val="20"/>
        </w:rPr>
        <w:t>Отопительные приборы –</w:t>
      </w:r>
      <w:r w:rsidR="00BB65B7" w:rsidRPr="008550A4">
        <w:rPr>
          <w:sz w:val="20"/>
          <w:szCs w:val="20"/>
        </w:rPr>
        <w:t xml:space="preserve"> </w:t>
      </w:r>
      <w:r w:rsidRPr="008550A4">
        <w:rPr>
          <w:sz w:val="20"/>
          <w:szCs w:val="20"/>
        </w:rPr>
        <w:t>радиаторы стальные.</w:t>
      </w:r>
    </w:p>
    <w:p w:rsidR="008B45AE" w:rsidRPr="008550A4" w:rsidRDefault="008B45AE" w:rsidP="001C02C1">
      <w:pPr>
        <w:pStyle w:val="14"/>
        <w:shd w:val="clear" w:color="auto" w:fill="auto"/>
        <w:spacing w:before="0" w:line="240" w:lineRule="auto"/>
        <w:ind w:right="20" w:firstLine="284"/>
        <w:outlineLvl w:val="0"/>
        <w:rPr>
          <w:sz w:val="20"/>
          <w:szCs w:val="20"/>
        </w:rPr>
      </w:pPr>
      <w:r w:rsidRPr="008550A4">
        <w:rPr>
          <w:sz w:val="20"/>
          <w:szCs w:val="20"/>
        </w:rPr>
        <w:t xml:space="preserve">Срок службы (эксплуатации) – </w:t>
      </w:r>
      <w:r w:rsidR="008550A4">
        <w:rPr>
          <w:sz w:val="20"/>
          <w:szCs w:val="20"/>
        </w:rPr>
        <w:t>30</w:t>
      </w:r>
      <w:r w:rsidRPr="008550A4">
        <w:rPr>
          <w:sz w:val="20"/>
          <w:szCs w:val="20"/>
        </w:rPr>
        <w:t xml:space="preserve"> лет.</w:t>
      </w:r>
    </w:p>
    <w:p w:rsidR="008B45AE" w:rsidRPr="008550A4" w:rsidRDefault="008B45AE" w:rsidP="001C02C1">
      <w:pPr>
        <w:pStyle w:val="14"/>
        <w:shd w:val="clear" w:color="auto" w:fill="auto"/>
        <w:spacing w:before="0" w:line="240" w:lineRule="auto"/>
        <w:ind w:firstLine="284"/>
        <w:jc w:val="left"/>
        <w:outlineLvl w:val="0"/>
        <w:rPr>
          <w:b/>
          <w:sz w:val="20"/>
          <w:szCs w:val="20"/>
        </w:rPr>
      </w:pPr>
      <w:r w:rsidRPr="008550A4">
        <w:rPr>
          <w:b/>
          <w:sz w:val="20"/>
          <w:szCs w:val="20"/>
        </w:rPr>
        <w:t>Система вентиляции</w:t>
      </w:r>
    </w:p>
    <w:p w:rsidR="005C5A38" w:rsidRPr="008550A4" w:rsidRDefault="005C5A38" w:rsidP="001C02C1">
      <w:pPr>
        <w:pStyle w:val="14"/>
        <w:shd w:val="clear" w:color="auto" w:fill="auto"/>
        <w:spacing w:before="0" w:line="240" w:lineRule="auto"/>
        <w:ind w:right="20" w:firstLine="284"/>
        <w:outlineLvl w:val="0"/>
        <w:rPr>
          <w:sz w:val="20"/>
          <w:szCs w:val="20"/>
        </w:rPr>
      </w:pPr>
      <w:r w:rsidRPr="008550A4">
        <w:rPr>
          <w:i/>
          <w:sz w:val="20"/>
          <w:szCs w:val="20"/>
        </w:rPr>
        <w:t>жилых помещений</w:t>
      </w:r>
      <w:r w:rsidRPr="008550A4">
        <w:rPr>
          <w:sz w:val="20"/>
          <w:szCs w:val="20"/>
        </w:rPr>
        <w:t xml:space="preserve"> – приточно-вытяжная с естественным побуждением. Вытяжка из жилых помещений осуществляется через каналы кухонь, ванных комнат и санузлов через вытяжные шахты, выведенные выше уровня кровли. Вытяжка из последних этажей – через самостоятельные каналы с бытовыми вентиляторами. Приток – неорганизованный через окна и форточки; </w:t>
      </w:r>
    </w:p>
    <w:p w:rsidR="005C5A38" w:rsidRPr="008550A4" w:rsidRDefault="005C5A38" w:rsidP="001C02C1">
      <w:pPr>
        <w:pStyle w:val="14"/>
        <w:shd w:val="clear" w:color="auto" w:fill="auto"/>
        <w:spacing w:before="0" w:line="240" w:lineRule="auto"/>
        <w:ind w:right="20" w:firstLine="284"/>
        <w:outlineLvl w:val="0"/>
        <w:rPr>
          <w:sz w:val="20"/>
          <w:szCs w:val="20"/>
        </w:rPr>
      </w:pPr>
      <w:r w:rsidRPr="008550A4">
        <w:rPr>
          <w:i/>
          <w:sz w:val="20"/>
          <w:szCs w:val="20"/>
        </w:rPr>
        <w:t>нежилых (коммерческих) помещений</w:t>
      </w:r>
      <w:r w:rsidRPr="008550A4">
        <w:rPr>
          <w:sz w:val="20"/>
          <w:szCs w:val="20"/>
        </w:rPr>
        <w:t xml:space="preserve"> – приточная и вытяжная система с естественным побуждением. Вытяжка по обособленным </w:t>
      </w:r>
      <w:proofErr w:type="spellStart"/>
      <w:r w:rsidRPr="008550A4">
        <w:rPr>
          <w:sz w:val="20"/>
          <w:szCs w:val="20"/>
        </w:rPr>
        <w:t>вентканалам</w:t>
      </w:r>
      <w:proofErr w:type="spellEnd"/>
      <w:r w:rsidRPr="008550A4">
        <w:rPr>
          <w:sz w:val="20"/>
          <w:szCs w:val="20"/>
        </w:rPr>
        <w:t xml:space="preserve"> при помощи канальных вентиляторов, приток – неорганизованный через окна; </w:t>
      </w:r>
    </w:p>
    <w:p w:rsidR="005C5A38" w:rsidRPr="008550A4" w:rsidRDefault="005C5A38" w:rsidP="001C02C1">
      <w:pPr>
        <w:pStyle w:val="14"/>
        <w:shd w:val="clear" w:color="auto" w:fill="auto"/>
        <w:spacing w:before="0" w:line="240" w:lineRule="auto"/>
        <w:ind w:right="20" w:firstLine="284"/>
        <w:outlineLvl w:val="0"/>
        <w:rPr>
          <w:sz w:val="20"/>
          <w:szCs w:val="20"/>
        </w:rPr>
      </w:pPr>
      <w:r w:rsidRPr="008550A4">
        <w:rPr>
          <w:i/>
          <w:sz w:val="20"/>
          <w:szCs w:val="20"/>
        </w:rPr>
        <w:t>технических помещений</w:t>
      </w:r>
      <w:r w:rsidRPr="008550A4">
        <w:rPr>
          <w:sz w:val="20"/>
          <w:szCs w:val="20"/>
        </w:rPr>
        <w:t xml:space="preserve"> – приточная и вытяжная система с естественным побуждением. Вытяжка по обособленным </w:t>
      </w:r>
      <w:proofErr w:type="spellStart"/>
      <w:r w:rsidRPr="008550A4">
        <w:rPr>
          <w:sz w:val="20"/>
          <w:szCs w:val="20"/>
        </w:rPr>
        <w:t>вентканалам</w:t>
      </w:r>
      <w:proofErr w:type="spellEnd"/>
      <w:r w:rsidRPr="008550A4">
        <w:rPr>
          <w:sz w:val="20"/>
          <w:szCs w:val="20"/>
        </w:rPr>
        <w:t xml:space="preserve"> на кровлю здания, приток – неорганизованный.</w:t>
      </w:r>
    </w:p>
    <w:p w:rsidR="00F1001D" w:rsidRPr="00172338" w:rsidRDefault="008B45AE" w:rsidP="001C02C1">
      <w:pPr>
        <w:pStyle w:val="14"/>
        <w:shd w:val="clear" w:color="auto" w:fill="auto"/>
        <w:spacing w:before="0" w:line="240" w:lineRule="auto"/>
        <w:ind w:right="20" w:firstLine="284"/>
        <w:outlineLvl w:val="0"/>
        <w:rPr>
          <w:sz w:val="20"/>
          <w:szCs w:val="20"/>
        </w:rPr>
      </w:pPr>
      <w:r w:rsidRPr="008550A4">
        <w:rPr>
          <w:sz w:val="20"/>
          <w:szCs w:val="20"/>
        </w:rPr>
        <w:t>Срок службы (эксплуатации) бытовых вентиляторов – 5 лет, воздуховодов из оцинкованной стали – 30 лет, шахт в строительном исполнении– 50 лет.</w:t>
      </w: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172338" w:rsidRDefault="00ED4332" w:rsidP="001C02C1">
      <w:pPr>
        <w:spacing w:line="276" w:lineRule="auto"/>
        <w:ind w:firstLine="284"/>
        <w:jc w:val="center"/>
        <w:rPr>
          <w:b/>
          <w:sz w:val="20"/>
          <w:szCs w:val="20"/>
        </w:rPr>
      </w:pPr>
      <w:r w:rsidRPr="00172338">
        <w:rPr>
          <w:b/>
          <w:sz w:val="20"/>
          <w:szCs w:val="20"/>
        </w:rPr>
        <w:t>в многоквартирном доме</w:t>
      </w:r>
    </w:p>
    <w:p w:rsidR="00ED4332" w:rsidRPr="00172338" w:rsidRDefault="00ED4332" w:rsidP="001C02C1">
      <w:pPr>
        <w:spacing w:line="276" w:lineRule="auto"/>
        <w:ind w:firstLine="284"/>
        <w:jc w:val="center"/>
        <w:rPr>
          <w:b/>
          <w:sz w:val="20"/>
          <w:szCs w:val="20"/>
        </w:rPr>
      </w:pPr>
    </w:p>
    <w:p w:rsidR="00F1001D" w:rsidRPr="008550A4" w:rsidRDefault="00F1001D" w:rsidP="001C02C1">
      <w:pPr>
        <w:pStyle w:val="af2"/>
        <w:numPr>
          <w:ilvl w:val="1"/>
          <w:numId w:val="19"/>
        </w:numPr>
        <w:ind w:left="0" w:firstLine="284"/>
        <w:jc w:val="both"/>
        <w:rPr>
          <w:b/>
          <w:sz w:val="20"/>
          <w:szCs w:val="20"/>
        </w:rPr>
      </w:pPr>
      <w:r w:rsidRPr="008550A4">
        <w:rPr>
          <w:b/>
          <w:sz w:val="20"/>
          <w:szCs w:val="20"/>
        </w:rPr>
        <w:t>Двери входные в жилое помещение</w:t>
      </w:r>
    </w:p>
    <w:p w:rsidR="008550A4" w:rsidRPr="008550A4" w:rsidRDefault="008550A4" w:rsidP="001C02C1">
      <w:pPr>
        <w:spacing w:line="264" w:lineRule="auto"/>
        <w:ind w:firstLine="284"/>
        <w:jc w:val="both"/>
        <w:rPr>
          <w:sz w:val="20"/>
          <w:szCs w:val="20"/>
        </w:rPr>
      </w:pPr>
      <w:r w:rsidRPr="008550A4">
        <w:rPr>
          <w:sz w:val="20"/>
          <w:szCs w:val="20"/>
        </w:rPr>
        <w:t>Металлическая дверь устанавливается собственником помещения.</w:t>
      </w:r>
    </w:p>
    <w:p w:rsidR="00F1001D" w:rsidRPr="008550A4" w:rsidRDefault="008550A4" w:rsidP="001C02C1">
      <w:pPr>
        <w:spacing w:line="264" w:lineRule="auto"/>
        <w:ind w:firstLine="284"/>
        <w:jc w:val="both"/>
        <w:rPr>
          <w:sz w:val="20"/>
          <w:szCs w:val="20"/>
        </w:rPr>
      </w:pPr>
      <w:r w:rsidRPr="008550A4">
        <w:rPr>
          <w:sz w:val="20"/>
          <w:szCs w:val="20"/>
        </w:rPr>
        <w:t>Металлическая</w:t>
      </w:r>
      <w:r w:rsidR="00F1001D" w:rsidRPr="008550A4">
        <w:rPr>
          <w:sz w:val="20"/>
          <w:szCs w:val="20"/>
        </w:rPr>
        <w:t xml:space="preserve"> 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8550A4">
        <w:rPr>
          <w:sz w:val="20"/>
          <w:szCs w:val="20"/>
        </w:rPr>
        <w:t>строя механизм защелки или замка</w:t>
      </w:r>
      <w:r w:rsidR="00F1001D" w:rsidRPr="008550A4">
        <w:rPr>
          <w:sz w:val="20"/>
          <w:szCs w:val="20"/>
        </w:rPr>
        <w:t xml:space="preserve">. </w:t>
      </w:r>
    </w:p>
    <w:p w:rsidR="00F1001D" w:rsidRPr="008550A4" w:rsidRDefault="00F1001D" w:rsidP="001C02C1">
      <w:pPr>
        <w:spacing w:line="264" w:lineRule="auto"/>
        <w:ind w:firstLine="284"/>
        <w:jc w:val="both"/>
        <w:rPr>
          <w:sz w:val="20"/>
          <w:szCs w:val="20"/>
        </w:rPr>
      </w:pPr>
      <w:r w:rsidRPr="008550A4">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8550A4">
        <w:rPr>
          <w:sz w:val="20"/>
          <w:szCs w:val="20"/>
        </w:rPr>
        <w:t>тказное функционирование двери.</w:t>
      </w:r>
    </w:p>
    <w:p w:rsidR="00F1001D" w:rsidRPr="008550A4" w:rsidRDefault="00F1001D" w:rsidP="001C02C1">
      <w:pPr>
        <w:spacing w:line="264" w:lineRule="auto"/>
        <w:ind w:firstLine="284"/>
        <w:jc w:val="both"/>
        <w:rPr>
          <w:sz w:val="20"/>
          <w:szCs w:val="20"/>
        </w:rPr>
      </w:pPr>
      <w:r w:rsidRPr="008550A4">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8550A4">
        <w:rPr>
          <w:sz w:val="20"/>
          <w:szCs w:val="20"/>
        </w:rPr>
        <w:t>т привести к заклиниванию замка</w:t>
      </w:r>
      <w:r w:rsidRPr="008550A4">
        <w:rPr>
          <w:sz w:val="20"/>
          <w:szCs w:val="20"/>
        </w:rPr>
        <w:t>. Сначала нужно открыть замок и только потом нажимать на ручку.</w:t>
      </w:r>
    </w:p>
    <w:p w:rsidR="00F1001D" w:rsidRPr="008550A4" w:rsidRDefault="00F1001D" w:rsidP="001C02C1">
      <w:pPr>
        <w:spacing w:line="264" w:lineRule="auto"/>
        <w:ind w:firstLine="284"/>
        <w:jc w:val="both"/>
        <w:rPr>
          <w:sz w:val="20"/>
          <w:szCs w:val="20"/>
        </w:rPr>
      </w:pPr>
      <w:r w:rsidRPr="008550A4">
        <w:rPr>
          <w:sz w:val="20"/>
          <w:szCs w:val="20"/>
        </w:rPr>
        <w:t>Категорически запрещается использовать для очистки дверей и панелей различные абразивные материалы.</w:t>
      </w:r>
    </w:p>
    <w:p w:rsidR="00F1001D" w:rsidRPr="008550A4" w:rsidRDefault="00F1001D" w:rsidP="001C02C1">
      <w:pPr>
        <w:spacing w:line="264" w:lineRule="auto"/>
        <w:ind w:firstLine="284"/>
        <w:jc w:val="both"/>
        <w:rPr>
          <w:sz w:val="20"/>
          <w:szCs w:val="20"/>
        </w:rPr>
      </w:pPr>
      <w:r w:rsidRPr="008550A4">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8550A4"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 xml:space="preserve">ся избыточная </w:t>
      </w:r>
      <w:r w:rsidRPr="008550A4">
        <w:rPr>
          <w:sz w:val="20"/>
          <w:szCs w:val="20"/>
        </w:rPr>
        <w:t>влага</w:t>
      </w:r>
      <w:r w:rsidR="00B67F4E" w:rsidRPr="008550A4">
        <w:rPr>
          <w:sz w:val="20"/>
          <w:szCs w:val="20"/>
        </w:rPr>
        <w:t>.</w:t>
      </w:r>
      <w:r w:rsidRPr="008550A4">
        <w:rPr>
          <w:sz w:val="20"/>
          <w:szCs w:val="20"/>
        </w:rPr>
        <w:t xml:space="preserve"> </w:t>
      </w:r>
      <w:r w:rsidR="005D1126" w:rsidRPr="008550A4">
        <w:rPr>
          <w:sz w:val="20"/>
          <w:szCs w:val="20"/>
        </w:rPr>
        <w:t xml:space="preserve">С целью ее удаления собственнику следует организовать </w:t>
      </w:r>
      <w:r w:rsidRPr="008550A4">
        <w:rPr>
          <w:sz w:val="20"/>
          <w:szCs w:val="20"/>
        </w:rPr>
        <w:t>достаточн</w:t>
      </w:r>
      <w:r w:rsidR="005D1126" w:rsidRPr="008550A4">
        <w:rPr>
          <w:sz w:val="20"/>
          <w:szCs w:val="20"/>
        </w:rPr>
        <w:t>ую</w:t>
      </w:r>
      <w:r w:rsidRPr="008550A4">
        <w:rPr>
          <w:sz w:val="20"/>
          <w:szCs w:val="20"/>
        </w:rPr>
        <w:t xml:space="preserve"> вентиляци</w:t>
      </w:r>
      <w:r w:rsidR="005D1126" w:rsidRPr="008550A4">
        <w:rPr>
          <w:sz w:val="20"/>
          <w:szCs w:val="20"/>
        </w:rPr>
        <w:t>ю</w:t>
      </w:r>
      <w:r w:rsidRPr="008550A4">
        <w:rPr>
          <w:sz w:val="20"/>
          <w:szCs w:val="20"/>
        </w:rPr>
        <w:t xml:space="preserve"> и </w:t>
      </w:r>
      <w:r w:rsidR="005D1126" w:rsidRPr="008550A4">
        <w:rPr>
          <w:sz w:val="20"/>
          <w:szCs w:val="20"/>
        </w:rPr>
        <w:t xml:space="preserve">оптимальный </w:t>
      </w:r>
      <w:r w:rsidRPr="008550A4">
        <w:rPr>
          <w:sz w:val="20"/>
          <w:szCs w:val="20"/>
        </w:rPr>
        <w:t>температурно-</w:t>
      </w:r>
      <w:r w:rsidR="005D1126" w:rsidRPr="008550A4">
        <w:rPr>
          <w:sz w:val="20"/>
          <w:szCs w:val="20"/>
        </w:rPr>
        <w:t>влажностный</w:t>
      </w:r>
      <w:r w:rsidRPr="008550A4">
        <w:rPr>
          <w:sz w:val="20"/>
          <w:szCs w:val="20"/>
        </w:rPr>
        <w:t xml:space="preserve"> режим</w:t>
      </w:r>
      <w:r w:rsidR="005D1126" w:rsidRPr="008550A4">
        <w:rPr>
          <w:sz w:val="20"/>
          <w:szCs w:val="20"/>
        </w:rPr>
        <w:t>.</w:t>
      </w:r>
    </w:p>
    <w:p w:rsidR="00F1001D" w:rsidRPr="008550A4" w:rsidRDefault="00F1001D" w:rsidP="001C02C1">
      <w:pPr>
        <w:pStyle w:val="14"/>
        <w:shd w:val="clear" w:color="auto" w:fill="auto"/>
        <w:spacing w:before="0" w:line="240" w:lineRule="auto"/>
        <w:ind w:right="60" w:firstLine="284"/>
        <w:rPr>
          <w:sz w:val="20"/>
          <w:szCs w:val="20"/>
        </w:rPr>
      </w:pPr>
      <w:r w:rsidRPr="008550A4">
        <w:rPr>
          <w:sz w:val="20"/>
          <w:szCs w:val="20"/>
        </w:rPr>
        <w:t xml:space="preserve">Микроклимат в помещении должен соответствовать </w:t>
      </w:r>
      <w:bookmarkStart w:id="1" w:name="_Hlk135841687"/>
      <w:r w:rsidR="00F41B69" w:rsidRPr="008550A4">
        <w:rPr>
          <w:color w:val="000000" w:themeColor="text1"/>
          <w:sz w:val="20"/>
          <w:szCs w:val="20"/>
        </w:rPr>
        <w:t>ГОСТ 30494-2011 «Здания жилые и общественные. Параметры микроклимата в помещениях».</w:t>
      </w:r>
      <w:bookmarkEnd w:id="1"/>
      <w:r w:rsidR="00F41B69" w:rsidRPr="008550A4">
        <w:rPr>
          <w:color w:val="000000" w:themeColor="text1"/>
          <w:sz w:val="20"/>
          <w:szCs w:val="20"/>
        </w:rPr>
        <w:t xml:space="preserve"> </w:t>
      </w:r>
      <w:r w:rsidR="00F41B69" w:rsidRPr="008550A4">
        <w:rPr>
          <w:sz w:val="20"/>
          <w:szCs w:val="20"/>
        </w:rPr>
        <w:t xml:space="preserve">Согласно </w:t>
      </w:r>
      <w:bookmarkStart w:id="2" w:name="_Hlk135841702"/>
      <w:r w:rsidR="00F41B69" w:rsidRPr="008550A4">
        <w:rPr>
          <w:sz w:val="20"/>
          <w:szCs w:val="20"/>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bookmarkEnd w:id="2"/>
      <w:r w:rsidRPr="008550A4">
        <w:rPr>
          <w:sz w:val="20"/>
          <w:szCs w:val="20"/>
        </w:rPr>
        <w:t>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rsidR="00F1001D" w:rsidRPr="008550A4" w:rsidRDefault="00F1001D" w:rsidP="001C02C1">
      <w:pPr>
        <w:pStyle w:val="14"/>
        <w:shd w:val="clear" w:color="auto" w:fill="auto"/>
        <w:spacing w:before="0" w:line="240" w:lineRule="auto"/>
        <w:ind w:right="60" w:firstLine="284"/>
        <w:rPr>
          <w:sz w:val="20"/>
          <w:szCs w:val="20"/>
        </w:rPr>
      </w:pPr>
      <w:r w:rsidRPr="008550A4">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rsidR="00F1001D" w:rsidRPr="008550A4" w:rsidRDefault="00F1001D" w:rsidP="001C02C1">
      <w:pPr>
        <w:pStyle w:val="14"/>
        <w:shd w:val="clear" w:color="auto" w:fill="auto"/>
        <w:spacing w:before="0" w:line="240" w:lineRule="auto"/>
        <w:ind w:right="60" w:firstLine="284"/>
        <w:rPr>
          <w:sz w:val="20"/>
          <w:szCs w:val="20"/>
        </w:rPr>
      </w:pPr>
      <w:r w:rsidRPr="008550A4">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8550A4">
        <w:rPr>
          <w:sz w:val="20"/>
          <w:szCs w:val="20"/>
        </w:rPr>
        <w:t>паропроницаемость</w:t>
      </w:r>
      <w:proofErr w:type="spellEnd"/>
      <w:r w:rsidRPr="008550A4">
        <w:rPr>
          <w:sz w:val="20"/>
          <w:szCs w:val="20"/>
        </w:rPr>
        <w:t>, в первые три года эксплуатации.</w:t>
      </w:r>
    </w:p>
    <w:p w:rsidR="00F1001D" w:rsidRPr="008550A4" w:rsidRDefault="00F1001D" w:rsidP="001C02C1">
      <w:pPr>
        <w:ind w:firstLine="284"/>
        <w:jc w:val="both"/>
        <w:rPr>
          <w:sz w:val="20"/>
          <w:szCs w:val="20"/>
        </w:rPr>
      </w:pPr>
      <w:r w:rsidRPr="008550A4">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rsidR="00F1001D" w:rsidRPr="00172338" w:rsidRDefault="00F1001D" w:rsidP="001C02C1">
      <w:pPr>
        <w:ind w:firstLine="284"/>
        <w:jc w:val="both"/>
        <w:rPr>
          <w:sz w:val="20"/>
          <w:szCs w:val="20"/>
        </w:rPr>
      </w:pPr>
      <w:r w:rsidRPr="008550A4">
        <w:rPr>
          <w:sz w:val="20"/>
          <w:szCs w:val="20"/>
        </w:rPr>
        <w:t xml:space="preserve">В соответствии с требованиями </w:t>
      </w:r>
      <w:bookmarkStart w:id="3" w:name="_Hlk135841728"/>
      <w:r w:rsidR="00F41B69" w:rsidRPr="008550A4">
        <w:rPr>
          <w:color w:val="000000" w:themeColor="text1"/>
          <w:sz w:val="20"/>
          <w:szCs w:val="20"/>
        </w:rPr>
        <w:t xml:space="preserve">СП 50.13330.2012 «Тепловая защита зданий» </w:t>
      </w:r>
      <w:bookmarkEnd w:id="3"/>
      <w:r w:rsidRPr="008550A4">
        <w:rPr>
          <w:sz w:val="20"/>
          <w:szCs w:val="20"/>
        </w:rPr>
        <w:t>по</w:t>
      </w:r>
      <w:r w:rsidRPr="00172338">
        <w:rPr>
          <w:sz w:val="20"/>
          <w:szCs w:val="20"/>
        </w:rPr>
        <w:t xml:space="preserve"> экономии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172338">
        <w:rPr>
          <w:sz w:val="20"/>
          <w:szCs w:val="20"/>
        </w:rPr>
        <w:t xml:space="preserve">Окна с повышенным сопротивлением теплопередаче </w:t>
      </w:r>
      <w:r w:rsidR="00F1001D" w:rsidRPr="00172338">
        <w:rPr>
          <w:sz w:val="20"/>
          <w:szCs w:val="20"/>
        </w:rPr>
        <w:t>обеспечивают плотное запирание,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4"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4"/>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445915">
        <w:rPr>
          <w:sz w:val="20"/>
          <w:szCs w:val="20"/>
        </w:rPr>
        <w:t>6</w:t>
      </w:r>
      <w:r w:rsidR="00DA4EFF">
        <w:rPr>
          <w:sz w:val="20"/>
          <w:szCs w:val="20"/>
        </w:rPr>
        <w:t>3</w:t>
      </w:r>
      <w:r w:rsidR="00197E56">
        <w:rPr>
          <w:sz w:val="20"/>
          <w:szCs w:val="20"/>
        </w:rPr>
        <w:t xml:space="preserve">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D71C9E" w:rsidRPr="008550A4" w:rsidRDefault="004F49E6" w:rsidP="005C5A38">
      <w:pPr>
        <w:spacing w:line="276" w:lineRule="auto"/>
        <w:ind w:right="227" w:firstLine="284"/>
        <w:jc w:val="both"/>
        <w:rPr>
          <w:color w:val="000000"/>
          <w:sz w:val="20"/>
          <w:szCs w:val="20"/>
        </w:rPr>
      </w:pPr>
      <w:r w:rsidRPr="008550A4">
        <w:rPr>
          <w:color w:val="000000"/>
          <w:sz w:val="20"/>
          <w:szCs w:val="20"/>
        </w:rPr>
        <w:t>ЖД</w:t>
      </w:r>
      <w:r w:rsidR="0026489D" w:rsidRPr="008550A4">
        <w:rPr>
          <w:color w:val="000000"/>
          <w:sz w:val="20"/>
          <w:szCs w:val="20"/>
        </w:rPr>
        <w:t xml:space="preserve"> представляет собой многоэтажный многоквартирн</w:t>
      </w:r>
      <w:r w:rsidRPr="008550A4">
        <w:rPr>
          <w:color w:val="000000"/>
          <w:sz w:val="20"/>
          <w:szCs w:val="20"/>
        </w:rPr>
        <w:t>ый жилой дом секционного типа с</w:t>
      </w:r>
      <w:r w:rsidR="0026489D" w:rsidRPr="008550A4">
        <w:rPr>
          <w:color w:val="000000"/>
          <w:sz w:val="20"/>
          <w:szCs w:val="20"/>
        </w:rPr>
        <w:t xml:space="preserve"> этажностью </w:t>
      </w:r>
      <w:r w:rsidR="00747C27" w:rsidRPr="008550A4">
        <w:rPr>
          <w:color w:val="000000"/>
          <w:sz w:val="20"/>
          <w:szCs w:val="20"/>
        </w:rPr>
        <w:t>9</w:t>
      </w:r>
      <w:r w:rsidR="00606706" w:rsidRPr="008550A4">
        <w:rPr>
          <w:color w:val="000000"/>
          <w:sz w:val="20"/>
          <w:szCs w:val="20"/>
        </w:rPr>
        <w:t>-</w:t>
      </w:r>
      <w:r w:rsidR="00747C27" w:rsidRPr="008550A4">
        <w:rPr>
          <w:color w:val="000000"/>
          <w:sz w:val="20"/>
          <w:szCs w:val="20"/>
        </w:rPr>
        <w:t>12</w:t>
      </w:r>
      <w:r w:rsidR="00472A67" w:rsidRPr="008550A4">
        <w:rPr>
          <w:color w:val="000000"/>
          <w:sz w:val="20"/>
          <w:szCs w:val="20"/>
        </w:rPr>
        <w:t xml:space="preserve"> </w:t>
      </w:r>
      <w:r w:rsidR="001520EF" w:rsidRPr="008550A4">
        <w:rPr>
          <w:color w:val="000000"/>
          <w:sz w:val="20"/>
          <w:szCs w:val="20"/>
        </w:rPr>
        <w:t>э</w:t>
      </w:r>
      <w:r w:rsidR="0026489D" w:rsidRPr="008550A4">
        <w:rPr>
          <w:color w:val="000000"/>
          <w:sz w:val="20"/>
          <w:szCs w:val="20"/>
        </w:rPr>
        <w:t>тажей</w:t>
      </w:r>
      <w:r w:rsidR="00662794" w:rsidRPr="008550A4">
        <w:rPr>
          <w:color w:val="000000"/>
          <w:sz w:val="20"/>
          <w:szCs w:val="20"/>
        </w:rPr>
        <w:t xml:space="preserve">. </w:t>
      </w:r>
    </w:p>
    <w:p w:rsidR="005C5A38" w:rsidRPr="008550A4" w:rsidRDefault="005C5A38" w:rsidP="005C5A38">
      <w:pPr>
        <w:spacing w:line="276" w:lineRule="auto"/>
        <w:ind w:right="227" w:firstLine="284"/>
        <w:jc w:val="both"/>
        <w:rPr>
          <w:color w:val="000000"/>
          <w:sz w:val="20"/>
          <w:szCs w:val="20"/>
        </w:rPr>
      </w:pPr>
      <w:r w:rsidRPr="008550A4">
        <w:rPr>
          <w:color w:val="000000"/>
          <w:sz w:val="20"/>
          <w:szCs w:val="20"/>
        </w:rPr>
        <w:t xml:space="preserve">открытых автостоянок на 28 м/мест для гостевого хранения автотранспорта в т.ч. 2 м/места для маломобильных групп населения; </w:t>
      </w:r>
    </w:p>
    <w:p w:rsidR="005C5A38" w:rsidRPr="008550A4" w:rsidRDefault="005C5A38" w:rsidP="005C5A38">
      <w:pPr>
        <w:spacing w:line="276" w:lineRule="auto"/>
        <w:ind w:right="227" w:firstLine="284"/>
        <w:jc w:val="both"/>
        <w:rPr>
          <w:color w:val="000000"/>
          <w:sz w:val="20"/>
          <w:szCs w:val="20"/>
        </w:rPr>
      </w:pPr>
      <w:r w:rsidRPr="008550A4">
        <w:rPr>
          <w:color w:val="000000"/>
          <w:sz w:val="20"/>
          <w:szCs w:val="20"/>
        </w:rPr>
        <w:t>открытых автостоянок на 4 м/мест для постоянного хранения автотранспорта;</w:t>
      </w:r>
    </w:p>
    <w:p w:rsidR="005C5A38" w:rsidRPr="008550A4" w:rsidRDefault="005C5A38" w:rsidP="005C5A38">
      <w:pPr>
        <w:spacing w:line="276" w:lineRule="auto"/>
        <w:ind w:right="227" w:firstLine="284"/>
        <w:jc w:val="both"/>
        <w:rPr>
          <w:color w:val="000000"/>
          <w:sz w:val="20"/>
          <w:szCs w:val="20"/>
        </w:rPr>
      </w:pPr>
      <w:r w:rsidRPr="008550A4">
        <w:rPr>
          <w:color w:val="000000"/>
          <w:sz w:val="20"/>
          <w:szCs w:val="20"/>
        </w:rPr>
        <w:t>площадок: для игр детей S= 191,37 м2, занятия физкультурой S= 894,63 м2, отдыха взрослых S= 133,75 м2;</w:t>
      </w:r>
    </w:p>
    <w:p w:rsidR="005C5A38" w:rsidRPr="00172338" w:rsidRDefault="005C5A38" w:rsidP="005C5A38">
      <w:pPr>
        <w:spacing w:line="276" w:lineRule="auto"/>
        <w:ind w:right="227" w:firstLine="284"/>
        <w:jc w:val="both"/>
        <w:rPr>
          <w:color w:val="000000"/>
          <w:sz w:val="20"/>
          <w:szCs w:val="20"/>
        </w:rPr>
      </w:pPr>
      <w:r w:rsidRPr="008550A4">
        <w:rPr>
          <w:color w:val="000000"/>
          <w:sz w:val="20"/>
          <w:szCs w:val="20"/>
        </w:rPr>
        <w:t>площадок для ТБО.</w:t>
      </w:r>
    </w:p>
    <w:p w:rsidR="00B90ECD" w:rsidRPr="00172338" w:rsidRDefault="00B90ECD" w:rsidP="001C02C1">
      <w:pPr>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5" w:name="_Toc33114180"/>
      <w:bookmarkStart w:id="6" w:name="_Toc449600195"/>
      <w:r w:rsidRPr="00172338">
        <w:rPr>
          <w:b/>
          <w:bCs/>
          <w:iCs/>
          <w:sz w:val="20"/>
          <w:szCs w:val="20"/>
        </w:rPr>
        <w:t xml:space="preserve">Содержание </w:t>
      </w:r>
      <w:bookmarkEnd w:id="5"/>
      <w:r w:rsidRPr="00172338">
        <w:rPr>
          <w:b/>
          <w:bCs/>
          <w:iCs/>
          <w:sz w:val="20"/>
          <w:szCs w:val="20"/>
        </w:rPr>
        <w:t>помещений подземного этажа</w:t>
      </w:r>
      <w:bookmarkEnd w:id="6"/>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7"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7"/>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8" w:name="_Toc449600148"/>
      <w:r w:rsidRPr="00172338">
        <w:rPr>
          <w:rFonts w:ascii="Times New Roman" w:hAnsi="Times New Roman"/>
          <w:color w:val="auto"/>
          <w:sz w:val="20"/>
          <w:szCs w:val="20"/>
        </w:rPr>
        <w:t>Рекомендации по технической эксплуатации витражей.</w:t>
      </w:r>
      <w:bookmarkEnd w:id="8"/>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Запрещается вскрывать в окнах стеклопакеты, забивать или вкручивать </w:t>
      </w:r>
      <w:proofErr w:type="gramStart"/>
      <w:r w:rsidRPr="00172338">
        <w:rPr>
          <w:rFonts w:ascii="Times New Roman" w:hAnsi="Times New Roman" w:cs="Times New Roman"/>
          <w:color w:val="auto"/>
          <w:sz w:val="20"/>
        </w:rPr>
        <w:t>шурупы</w:t>
      </w:r>
      <w:proofErr w:type="gramEnd"/>
      <w:r w:rsidRPr="00172338">
        <w:rPr>
          <w:rFonts w:ascii="Times New Roman" w:hAnsi="Times New Roman" w:cs="Times New Roman"/>
          <w:color w:val="auto"/>
          <w:sz w:val="20"/>
        </w:rPr>
        <w:t xml:space="preserve">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9" w:name="_Toc449600150"/>
      <w:r w:rsidRPr="00172338">
        <w:rPr>
          <w:rFonts w:ascii="Times New Roman" w:hAnsi="Times New Roman"/>
          <w:color w:val="auto"/>
          <w:sz w:val="20"/>
          <w:szCs w:val="20"/>
        </w:rPr>
        <w:t>Техническая эксплуатация конструкций перекрытий и полов</w:t>
      </w:r>
      <w:bookmarkEnd w:id="9"/>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0" w:name="_Toc449600151"/>
      <w:r w:rsidRPr="00172338">
        <w:rPr>
          <w:rFonts w:ascii="Times New Roman" w:hAnsi="Times New Roman"/>
          <w:color w:val="auto"/>
          <w:sz w:val="20"/>
          <w:szCs w:val="20"/>
        </w:rPr>
        <w:t>Основные требования к техническому содержанию помещений</w:t>
      </w:r>
      <w:bookmarkEnd w:id="10"/>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1" w:name="_Toc449600152"/>
      <w:r w:rsidRPr="00172338">
        <w:rPr>
          <w:rFonts w:ascii="Times New Roman" w:hAnsi="Times New Roman"/>
          <w:color w:val="auto"/>
          <w:sz w:val="20"/>
          <w:szCs w:val="20"/>
        </w:rPr>
        <w:t>Техническая эксплуатация систем отопления и вентиляции</w:t>
      </w:r>
      <w:bookmarkEnd w:id="11"/>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proofErr w:type="gramStart"/>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воздуха</w:t>
      </w:r>
      <w:proofErr w:type="gramEnd"/>
      <w:r w:rsidRPr="00172338">
        <w:rPr>
          <w:rFonts w:ascii="Times New Roman" w:hAnsi="Times New Roman" w:cs="Times New Roman"/>
          <w:color w:val="auto"/>
          <w:sz w:val="20"/>
        </w:rPr>
        <w:t xml:space="preserve"> осуществляется посредством подготовленного в ИТП здания теплоносителя (узел регулирования теплоносителя 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2" w:name="_Toc449600153"/>
      <w:r w:rsidRPr="00172338">
        <w:rPr>
          <w:rFonts w:ascii="Times New Roman" w:hAnsi="Times New Roman"/>
          <w:color w:val="auto"/>
          <w:sz w:val="20"/>
          <w:szCs w:val="20"/>
        </w:rPr>
        <w:t>Техническая эксплуатация систем электроснабжения</w:t>
      </w:r>
      <w:bookmarkEnd w:id="12"/>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3" w:name="_Toc449600154"/>
      <w:r w:rsidRPr="00172338">
        <w:rPr>
          <w:rFonts w:ascii="Times New Roman" w:hAnsi="Times New Roman"/>
          <w:color w:val="auto"/>
          <w:sz w:val="20"/>
          <w:szCs w:val="20"/>
        </w:rPr>
        <w:t>Техническая эксплуатация сетей водопровода и канализации</w:t>
      </w:r>
      <w:bookmarkEnd w:id="13"/>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rsidR="00862B6D" w:rsidRPr="008550A4"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После проведения капитального ремонта через каждые три последующих года должен проводиться профилактический текущий ремонт сантехнических систем в </w:t>
      </w:r>
      <w:r w:rsidRPr="008550A4">
        <w:rPr>
          <w:rFonts w:ascii="Times New Roman" w:hAnsi="Times New Roman" w:cs="Times New Roman"/>
          <w:color w:val="auto"/>
          <w:sz w:val="20"/>
        </w:rPr>
        <w:t>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8550A4">
        <w:rPr>
          <w:rFonts w:ascii="Times New Roman" w:hAnsi="Times New Roman" w:cs="Times New Roman"/>
          <w:color w:val="auto"/>
          <w:sz w:val="20"/>
        </w:rPr>
        <w:t>В период между проведением профилактических ремонтов должна проводиться в</w:t>
      </w:r>
      <w:r w:rsidRPr="00172338">
        <w:rPr>
          <w:rFonts w:ascii="Times New Roman" w:hAnsi="Times New Roman" w:cs="Times New Roman"/>
          <w:color w:val="auto"/>
          <w:sz w:val="20"/>
        </w:rPr>
        <w:t xml:space="preserve"> течение года наладка систем в следующем объеме:</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схема прокладок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8F6" w:rsidRDefault="008718F6" w:rsidP="00560EA4">
      <w:r>
        <w:separator/>
      </w:r>
    </w:p>
  </w:endnote>
  <w:endnote w:type="continuationSeparator" w:id="0">
    <w:p w:rsidR="008718F6" w:rsidRDefault="008718F6" w:rsidP="00560EA4">
      <w:r>
        <w:continuationSeparator/>
      </w:r>
    </w:p>
  </w:endnote>
  <w:endnote w:type="continuationNotice" w:id="1">
    <w:p w:rsidR="008718F6" w:rsidRDefault="00871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38" w:rsidRPr="00032304" w:rsidRDefault="005C5A38"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38" w:rsidRDefault="005C5A38"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8F6" w:rsidRDefault="008718F6" w:rsidP="00560EA4">
      <w:r>
        <w:separator/>
      </w:r>
    </w:p>
  </w:footnote>
  <w:footnote w:type="continuationSeparator" w:id="0">
    <w:p w:rsidR="008718F6" w:rsidRDefault="008718F6" w:rsidP="00560EA4">
      <w:r>
        <w:continuationSeparator/>
      </w:r>
    </w:p>
  </w:footnote>
  <w:footnote w:type="continuationNotice" w:id="1">
    <w:p w:rsidR="008718F6" w:rsidRDefault="00871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5C5A38" w:rsidRPr="000C3D25" w:rsidTr="00423AEB">
      <w:tc>
        <w:tcPr>
          <w:tcW w:w="7479" w:type="dxa"/>
          <w:shd w:val="clear" w:color="auto" w:fill="auto"/>
        </w:tcPr>
        <w:p w:rsidR="005C5A38" w:rsidRPr="000C3D25" w:rsidRDefault="005C5A38" w:rsidP="00201300">
          <w:pPr>
            <w:tabs>
              <w:tab w:val="center" w:pos="4677"/>
              <w:tab w:val="right" w:pos="9355"/>
            </w:tabs>
            <w:rPr>
              <w:spacing w:val="40"/>
              <w:sz w:val="20"/>
              <w:szCs w:val="20"/>
            </w:rPr>
          </w:pPr>
        </w:p>
      </w:tc>
      <w:tc>
        <w:tcPr>
          <w:tcW w:w="2977" w:type="dxa"/>
          <w:shd w:val="clear" w:color="auto" w:fill="auto"/>
          <w:vAlign w:val="bottom"/>
        </w:tcPr>
        <w:p w:rsidR="005C5A38" w:rsidRPr="000C3D25" w:rsidRDefault="005C5A38" w:rsidP="00B1762F">
          <w:pPr>
            <w:tabs>
              <w:tab w:val="center" w:pos="4677"/>
              <w:tab w:val="right" w:pos="9355"/>
            </w:tabs>
            <w:jc w:val="right"/>
            <w:rPr>
              <w:color w:val="404040"/>
              <w:spacing w:val="40"/>
              <w:sz w:val="20"/>
              <w:szCs w:val="20"/>
            </w:rPr>
          </w:pPr>
          <w:r>
            <w:rPr>
              <w:spacing w:val="40"/>
              <w:sz w:val="20"/>
              <w:szCs w:val="20"/>
            </w:rPr>
            <w:t>| 2023</w:t>
          </w:r>
        </w:p>
      </w:tc>
    </w:tr>
  </w:tbl>
  <w:p w:rsidR="005C5A38" w:rsidRPr="000C3D25" w:rsidRDefault="005C5A38"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3179"/>
    <w:rsid w:val="000065BA"/>
    <w:rsid w:val="000074AA"/>
    <w:rsid w:val="00007BC6"/>
    <w:rsid w:val="0001077A"/>
    <w:rsid w:val="000125E9"/>
    <w:rsid w:val="0001289F"/>
    <w:rsid w:val="00015A8B"/>
    <w:rsid w:val="00015DEE"/>
    <w:rsid w:val="000165AC"/>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3A36"/>
    <w:rsid w:val="00053FF1"/>
    <w:rsid w:val="0005430A"/>
    <w:rsid w:val="00054764"/>
    <w:rsid w:val="00054BA0"/>
    <w:rsid w:val="0005591D"/>
    <w:rsid w:val="00057557"/>
    <w:rsid w:val="0005758B"/>
    <w:rsid w:val="00057CCC"/>
    <w:rsid w:val="00064295"/>
    <w:rsid w:val="0006781F"/>
    <w:rsid w:val="00067E78"/>
    <w:rsid w:val="00070B31"/>
    <w:rsid w:val="0007360A"/>
    <w:rsid w:val="000737B5"/>
    <w:rsid w:val="00074889"/>
    <w:rsid w:val="00074AF6"/>
    <w:rsid w:val="0007502D"/>
    <w:rsid w:val="000758C6"/>
    <w:rsid w:val="000764ED"/>
    <w:rsid w:val="0007661F"/>
    <w:rsid w:val="00083B68"/>
    <w:rsid w:val="00084644"/>
    <w:rsid w:val="00084702"/>
    <w:rsid w:val="00084742"/>
    <w:rsid w:val="00086376"/>
    <w:rsid w:val="0009001C"/>
    <w:rsid w:val="00092544"/>
    <w:rsid w:val="000925C6"/>
    <w:rsid w:val="00093ED3"/>
    <w:rsid w:val="00095AE2"/>
    <w:rsid w:val="0009621F"/>
    <w:rsid w:val="000963F5"/>
    <w:rsid w:val="000967EF"/>
    <w:rsid w:val="000A1120"/>
    <w:rsid w:val="000A179C"/>
    <w:rsid w:val="000A17EB"/>
    <w:rsid w:val="000A2FEB"/>
    <w:rsid w:val="000A3371"/>
    <w:rsid w:val="000A4344"/>
    <w:rsid w:val="000A48B4"/>
    <w:rsid w:val="000A6170"/>
    <w:rsid w:val="000A666A"/>
    <w:rsid w:val="000B0676"/>
    <w:rsid w:val="000B0944"/>
    <w:rsid w:val="000B1EF6"/>
    <w:rsid w:val="000B277C"/>
    <w:rsid w:val="000B3F20"/>
    <w:rsid w:val="000B4F87"/>
    <w:rsid w:val="000B5933"/>
    <w:rsid w:val="000B6E55"/>
    <w:rsid w:val="000C0900"/>
    <w:rsid w:val="000C186E"/>
    <w:rsid w:val="000C3241"/>
    <w:rsid w:val="000C3D68"/>
    <w:rsid w:val="000C3F10"/>
    <w:rsid w:val="000C4F2A"/>
    <w:rsid w:val="000C5686"/>
    <w:rsid w:val="000C672F"/>
    <w:rsid w:val="000C7B72"/>
    <w:rsid w:val="000D0376"/>
    <w:rsid w:val="000D226D"/>
    <w:rsid w:val="000D2470"/>
    <w:rsid w:val="000D3E32"/>
    <w:rsid w:val="000D5AE8"/>
    <w:rsid w:val="000E1B2F"/>
    <w:rsid w:val="000E226B"/>
    <w:rsid w:val="000E289C"/>
    <w:rsid w:val="000E29B9"/>
    <w:rsid w:val="000E3016"/>
    <w:rsid w:val="000E333D"/>
    <w:rsid w:val="000E3524"/>
    <w:rsid w:val="000E3ACC"/>
    <w:rsid w:val="000E3D64"/>
    <w:rsid w:val="000E3FEB"/>
    <w:rsid w:val="000E6763"/>
    <w:rsid w:val="000E7A45"/>
    <w:rsid w:val="000E7A69"/>
    <w:rsid w:val="000F2F6C"/>
    <w:rsid w:val="000F3142"/>
    <w:rsid w:val="000F460A"/>
    <w:rsid w:val="000F4A00"/>
    <w:rsid w:val="000F7217"/>
    <w:rsid w:val="000F7493"/>
    <w:rsid w:val="001000B4"/>
    <w:rsid w:val="001033B8"/>
    <w:rsid w:val="00103EE2"/>
    <w:rsid w:val="00104734"/>
    <w:rsid w:val="00104D71"/>
    <w:rsid w:val="00104EE3"/>
    <w:rsid w:val="00105198"/>
    <w:rsid w:val="00105D36"/>
    <w:rsid w:val="00105FAE"/>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414F"/>
    <w:rsid w:val="00144FCD"/>
    <w:rsid w:val="0014574B"/>
    <w:rsid w:val="001465AC"/>
    <w:rsid w:val="00147EFA"/>
    <w:rsid w:val="0015081F"/>
    <w:rsid w:val="00150DE0"/>
    <w:rsid w:val="001519E4"/>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676C4"/>
    <w:rsid w:val="00170D3D"/>
    <w:rsid w:val="00171092"/>
    <w:rsid w:val="00171BA4"/>
    <w:rsid w:val="00172338"/>
    <w:rsid w:val="00172F58"/>
    <w:rsid w:val="001746DE"/>
    <w:rsid w:val="0017536A"/>
    <w:rsid w:val="001771B9"/>
    <w:rsid w:val="00181563"/>
    <w:rsid w:val="00181746"/>
    <w:rsid w:val="00181787"/>
    <w:rsid w:val="00183950"/>
    <w:rsid w:val="00186142"/>
    <w:rsid w:val="00190725"/>
    <w:rsid w:val="001915AE"/>
    <w:rsid w:val="00191626"/>
    <w:rsid w:val="00191AEB"/>
    <w:rsid w:val="001924A4"/>
    <w:rsid w:val="001929FD"/>
    <w:rsid w:val="00192BC2"/>
    <w:rsid w:val="001950B4"/>
    <w:rsid w:val="001953FF"/>
    <w:rsid w:val="00196BD2"/>
    <w:rsid w:val="00197B7B"/>
    <w:rsid w:val="00197E56"/>
    <w:rsid w:val="001A044D"/>
    <w:rsid w:val="001A0A1D"/>
    <w:rsid w:val="001A239A"/>
    <w:rsid w:val="001A2AAF"/>
    <w:rsid w:val="001A2F43"/>
    <w:rsid w:val="001A3052"/>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7C38"/>
    <w:rsid w:val="001F047B"/>
    <w:rsid w:val="001F065D"/>
    <w:rsid w:val="001F09DB"/>
    <w:rsid w:val="001F1277"/>
    <w:rsid w:val="001F1C2D"/>
    <w:rsid w:val="001F1D58"/>
    <w:rsid w:val="001F232C"/>
    <w:rsid w:val="001F3A07"/>
    <w:rsid w:val="001F4C1D"/>
    <w:rsid w:val="001F57B1"/>
    <w:rsid w:val="002001B1"/>
    <w:rsid w:val="00201300"/>
    <w:rsid w:val="00203270"/>
    <w:rsid w:val="00204FA7"/>
    <w:rsid w:val="0020694F"/>
    <w:rsid w:val="00211A1E"/>
    <w:rsid w:val="00211C6D"/>
    <w:rsid w:val="00214456"/>
    <w:rsid w:val="00214E1E"/>
    <w:rsid w:val="00215472"/>
    <w:rsid w:val="00220B00"/>
    <w:rsid w:val="00221367"/>
    <w:rsid w:val="00221437"/>
    <w:rsid w:val="00221C72"/>
    <w:rsid w:val="00221F4C"/>
    <w:rsid w:val="00222043"/>
    <w:rsid w:val="00222188"/>
    <w:rsid w:val="002224F1"/>
    <w:rsid w:val="00222C5B"/>
    <w:rsid w:val="00224CF2"/>
    <w:rsid w:val="00225525"/>
    <w:rsid w:val="00225FBF"/>
    <w:rsid w:val="00227376"/>
    <w:rsid w:val="002275B3"/>
    <w:rsid w:val="0023034F"/>
    <w:rsid w:val="0023093B"/>
    <w:rsid w:val="00231324"/>
    <w:rsid w:val="00233464"/>
    <w:rsid w:val="00233CFC"/>
    <w:rsid w:val="00233F16"/>
    <w:rsid w:val="0023460E"/>
    <w:rsid w:val="00235463"/>
    <w:rsid w:val="00235A99"/>
    <w:rsid w:val="002372B4"/>
    <w:rsid w:val="00240218"/>
    <w:rsid w:val="00240C07"/>
    <w:rsid w:val="002426AC"/>
    <w:rsid w:val="0024286B"/>
    <w:rsid w:val="00243E23"/>
    <w:rsid w:val="00244179"/>
    <w:rsid w:val="002443D5"/>
    <w:rsid w:val="00244A29"/>
    <w:rsid w:val="00245529"/>
    <w:rsid w:val="00246C0E"/>
    <w:rsid w:val="00250BCF"/>
    <w:rsid w:val="00253E19"/>
    <w:rsid w:val="00254871"/>
    <w:rsid w:val="00255FA2"/>
    <w:rsid w:val="0025688D"/>
    <w:rsid w:val="00257095"/>
    <w:rsid w:val="00257DB4"/>
    <w:rsid w:val="0026053A"/>
    <w:rsid w:val="0026349E"/>
    <w:rsid w:val="002635A2"/>
    <w:rsid w:val="00263A21"/>
    <w:rsid w:val="00264341"/>
    <w:rsid w:val="0026489D"/>
    <w:rsid w:val="00265D6D"/>
    <w:rsid w:val="0026703C"/>
    <w:rsid w:val="00270533"/>
    <w:rsid w:val="002717B5"/>
    <w:rsid w:val="00271905"/>
    <w:rsid w:val="00273ADB"/>
    <w:rsid w:val="00274320"/>
    <w:rsid w:val="00276EB7"/>
    <w:rsid w:val="0027771C"/>
    <w:rsid w:val="00277E76"/>
    <w:rsid w:val="0028302C"/>
    <w:rsid w:val="002845B4"/>
    <w:rsid w:val="002862A9"/>
    <w:rsid w:val="00287537"/>
    <w:rsid w:val="00287576"/>
    <w:rsid w:val="002879EE"/>
    <w:rsid w:val="002908AC"/>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D9C"/>
    <w:rsid w:val="002D1A8F"/>
    <w:rsid w:val="002D25C7"/>
    <w:rsid w:val="002D3322"/>
    <w:rsid w:val="002D36EB"/>
    <w:rsid w:val="002D4783"/>
    <w:rsid w:val="002D5505"/>
    <w:rsid w:val="002D5A0E"/>
    <w:rsid w:val="002D6C99"/>
    <w:rsid w:val="002E0D77"/>
    <w:rsid w:val="002E213E"/>
    <w:rsid w:val="002E38D1"/>
    <w:rsid w:val="002E5584"/>
    <w:rsid w:val="002E5CC6"/>
    <w:rsid w:val="002E7028"/>
    <w:rsid w:val="002E718E"/>
    <w:rsid w:val="002E7AE8"/>
    <w:rsid w:val="002F0244"/>
    <w:rsid w:val="002F0820"/>
    <w:rsid w:val="002F0DA8"/>
    <w:rsid w:val="002F11A7"/>
    <w:rsid w:val="002F32EB"/>
    <w:rsid w:val="002F3C09"/>
    <w:rsid w:val="002F3D28"/>
    <w:rsid w:val="002F6054"/>
    <w:rsid w:val="002F60AE"/>
    <w:rsid w:val="002F62A3"/>
    <w:rsid w:val="002F7EC4"/>
    <w:rsid w:val="00301041"/>
    <w:rsid w:val="00301B91"/>
    <w:rsid w:val="00301C57"/>
    <w:rsid w:val="003031D4"/>
    <w:rsid w:val="00304A2E"/>
    <w:rsid w:val="00305096"/>
    <w:rsid w:val="00305B18"/>
    <w:rsid w:val="00305BEA"/>
    <w:rsid w:val="00305C8F"/>
    <w:rsid w:val="003071BD"/>
    <w:rsid w:val="00307686"/>
    <w:rsid w:val="00307BAC"/>
    <w:rsid w:val="00307F14"/>
    <w:rsid w:val="00311782"/>
    <w:rsid w:val="00311DEB"/>
    <w:rsid w:val="003125C8"/>
    <w:rsid w:val="00314144"/>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30C4"/>
    <w:rsid w:val="00373889"/>
    <w:rsid w:val="00374610"/>
    <w:rsid w:val="00374833"/>
    <w:rsid w:val="00374AF8"/>
    <w:rsid w:val="00374F45"/>
    <w:rsid w:val="00376EAB"/>
    <w:rsid w:val="0037723E"/>
    <w:rsid w:val="00377342"/>
    <w:rsid w:val="00377F22"/>
    <w:rsid w:val="003803FB"/>
    <w:rsid w:val="00383001"/>
    <w:rsid w:val="0038349F"/>
    <w:rsid w:val="00383FC0"/>
    <w:rsid w:val="00384151"/>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3229"/>
    <w:rsid w:val="003A34F7"/>
    <w:rsid w:val="003A4703"/>
    <w:rsid w:val="003A72BB"/>
    <w:rsid w:val="003A7EB3"/>
    <w:rsid w:val="003A7F02"/>
    <w:rsid w:val="003B0395"/>
    <w:rsid w:val="003B1140"/>
    <w:rsid w:val="003B2BB0"/>
    <w:rsid w:val="003B3B01"/>
    <w:rsid w:val="003B54A6"/>
    <w:rsid w:val="003B60A8"/>
    <w:rsid w:val="003B698A"/>
    <w:rsid w:val="003B7465"/>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418"/>
    <w:rsid w:val="003D5B41"/>
    <w:rsid w:val="003D5CB9"/>
    <w:rsid w:val="003D6191"/>
    <w:rsid w:val="003D642B"/>
    <w:rsid w:val="003D735A"/>
    <w:rsid w:val="003E0240"/>
    <w:rsid w:val="003E0815"/>
    <w:rsid w:val="003E18BF"/>
    <w:rsid w:val="003E1C1B"/>
    <w:rsid w:val="003E3378"/>
    <w:rsid w:val="003E34D7"/>
    <w:rsid w:val="003E54CB"/>
    <w:rsid w:val="003E6928"/>
    <w:rsid w:val="003E7445"/>
    <w:rsid w:val="003E7B52"/>
    <w:rsid w:val="003F1323"/>
    <w:rsid w:val="003F1916"/>
    <w:rsid w:val="003F2A38"/>
    <w:rsid w:val="003F2D8C"/>
    <w:rsid w:val="003F2E58"/>
    <w:rsid w:val="003F37EA"/>
    <w:rsid w:val="003F38FF"/>
    <w:rsid w:val="003F39F7"/>
    <w:rsid w:val="003F415F"/>
    <w:rsid w:val="003F5161"/>
    <w:rsid w:val="003F5EB3"/>
    <w:rsid w:val="003F612C"/>
    <w:rsid w:val="003F7480"/>
    <w:rsid w:val="003F788D"/>
    <w:rsid w:val="00401577"/>
    <w:rsid w:val="00401DED"/>
    <w:rsid w:val="004026CD"/>
    <w:rsid w:val="004036E7"/>
    <w:rsid w:val="00403ED0"/>
    <w:rsid w:val="00403EF3"/>
    <w:rsid w:val="0040481C"/>
    <w:rsid w:val="00405254"/>
    <w:rsid w:val="0040565C"/>
    <w:rsid w:val="0040666F"/>
    <w:rsid w:val="00406C87"/>
    <w:rsid w:val="00406D14"/>
    <w:rsid w:val="00410025"/>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45915"/>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E93"/>
    <w:rsid w:val="00471258"/>
    <w:rsid w:val="00471E2B"/>
    <w:rsid w:val="00472A67"/>
    <w:rsid w:val="0047599B"/>
    <w:rsid w:val="00475A7A"/>
    <w:rsid w:val="00475E92"/>
    <w:rsid w:val="004772B6"/>
    <w:rsid w:val="004802B1"/>
    <w:rsid w:val="00480AEA"/>
    <w:rsid w:val="0048217E"/>
    <w:rsid w:val="0048378C"/>
    <w:rsid w:val="0048493F"/>
    <w:rsid w:val="00485AB4"/>
    <w:rsid w:val="00487BD5"/>
    <w:rsid w:val="00490568"/>
    <w:rsid w:val="00491609"/>
    <w:rsid w:val="004921B5"/>
    <w:rsid w:val="00493076"/>
    <w:rsid w:val="00493338"/>
    <w:rsid w:val="00493F33"/>
    <w:rsid w:val="00494945"/>
    <w:rsid w:val="004964C8"/>
    <w:rsid w:val="0049679F"/>
    <w:rsid w:val="004969CE"/>
    <w:rsid w:val="00496BD4"/>
    <w:rsid w:val="00497AC0"/>
    <w:rsid w:val="004A047B"/>
    <w:rsid w:val="004A0B8B"/>
    <w:rsid w:val="004A2E30"/>
    <w:rsid w:val="004A39DA"/>
    <w:rsid w:val="004A6772"/>
    <w:rsid w:val="004A7B39"/>
    <w:rsid w:val="004B0312"/>
    <w:rsid w:val="004B0F22"/>
    <w:rsid w:val="004B1F37"/>
    <w:rsid w:val="004B3098"/>
    <w:rsid w:val="004B4345"/>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B0B"/>
    <w:rsid w:val="004E5EEF"/>
    <w:rsid w:val="004E65A0"/>
    <w:rsid w:val="004F03AC"/>
    <w:rsid w:val="004F0B5E"/>
    <w:rsid w:val="004F37F9"/>
    <w:rsid w:val="004F49E6"/>
    <w:rsid w:val="004F4EAA"/>
    <w:rsid w:val="004F4F59"/>
    <w:rsid w:val="004F529B"/>
    <w:rsid w:val="004F6C6E"/>
    <w:rsid w:val="00501BEF"/>
    <w:rsid w:val="00502325"/>
    <w:rsid w:val="00502546"/>
    <w:rsid w:val="00503224"/>
    <w:rsid w:val="0050349A"/>
    <w:rsid w:val="00503D65"/>
    <w:rsid w:val="00503E0C"/>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C3D"/>
    <w:rsid w:val="00544E47"/>
    <w:rsid w:val="00545E50"/>
    <w:rsid w:val="00550F6E"/>
    <w:rsid w:val="00551646"/>
    <w:rsid w:val="00551AAF"/>
    <w:rsid w:val="00552AFF"/>
    <w:rsid w:val="00552FC7"/>
    <w:rsid w:val="0055486A"/>
    <w:rsid w:val="00557D5B"/>
    <w:rsid w:val="00557DC1"/>
    <w:rsid w:val="005604F1"/>
    <w:rsid w:val="00560854"/>
    <w:rsid w:val="00560EA4"/>
    <w:rsid w:val="00561CB1"/>
    <w:rsid w:val="005631EC"/>
    <w:rsid w:val="005642DE"/>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9E5"/>
    <w:rsid w:val="00590BC0"/>
    <w:rsid w:val="005914E4"/>
    <w:rsid w:val="00593EF4"/>
    <w:rsid w:val="005943D2"/>
    <w:rsid w:val="00596576"/>
    <w:rsid w:val="005A0275"/>
    <w:rsid w:val="005A1353"/>
    <w:rsid w:val="005A1BB6"/>
    <w:rsid w:val="005A35B6"/>
    <w:rsid w:val="005A6CB8"/>
    <w:rsid w:val="005B079B"/>
    <w:rsid w:val="005B0C15"/>
    <w:rsid w:val="005B121F"/>
    <w:rsid w:val="005B255A"/>
    <w:rsid w:val="005B3359"/>
    <w:rsid w:val="005B37CC"/>
    <w:rsid w:val="005B3B5E"/>
    <w:rsid w:val="005B4217"/>
    <w:rsid w:val="005B463F"/>
    <w:rsid w:val="005B4EF2"/>
    <w:rsid w:val="005B77BA"/>
    <w:rsid w:val="005C0142"/>
    <w:rsid w:val="005C0A9B"/>
    <w:rsid w:val="005C129B"/>
    <w:rsid w:val="005C1743"/>
    <w:rsid w:val="005C1826"/>
    <w:rsid w:val="005C2BDC"/>
    <w:rsid w:val="005C413F"/>
    <w:rsid w:val="005C477D"/>
    <w:rsid w:val="005C4D52"/>
    <w:rsid w:val="005C5A38"/>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8FD"/>
    <w:rsid w:val="00613B35"/>
    <w:rsid w:val="006157DA"/>
    <w:rsid w:val="00617458"/>
    <w:rsid w:val="006209B2"/>
    <w:rsid w:val="00620DF8"/>
    <w:rsid w:val="006214F3"/>
    <w:rsid w:val="006231A5"/>
    <w:rsid w:val="006236BB"/>
    <w:rsid w:val="00624CEE"/>
    <w:rsid w:val="00625843"/>
    <w:rsid w:val="00627BB1"/>
    <w:rsid w:val="00627E43"/>
    <w:rsid w:val="00631920"/>
    <w:rsid w:val="00633CF9"/>
    <w:rsid w:val="00633EF5"/>
    <w:rsid w:val="006341D5"/>
    <w:rsid w:val="006342FE"/>
    <w:rsid w:val="006345F2"/>
    <w:rsid w:val="00635B59"/>
    <w:rsid w:val="00635CD3"/>
    <w:rsid w:val="00636055"/>
    <w:rsid w:val="0063622F"/>
    <w:rsid w:val="0063648E"/>
    <w:rsid w:val="00636DC5"/>
    <w:rsid w:val="00637304"/>
    <w:rsid w:val="006373A9"/>
    <w:rsid w:val="00640599"/>
    <w:rsid w:val="00640B95"/>
    <w:rsid w:val="0064265D"/>
    <w:rsid w:val="00643149"/>
    <w:rsid w:val="0064356B"/>
    <w:rsid w:val="00643717"/>
    <w:rsid w:val="006465A0"/>
    <w:rsid w:val="00650702"/>
    <w:rsid w:val="00651D05"/>
    <w:rsid w:val="00651DD4"/>
    <w:rsid w:val="00652866"/>
    <w:rsid w:val="006535BF"/>
    <w:rsid w:val="00654732"/>
    <w:rsid w:val="00654939"/>
    <w:rsid w:val="0065633C"/>
    <w:rsid w:val="00656551"/>
    <w:rsid w:val="006565CD"/>
    <w:rsid w:val="00657C7B"/>
    <w:rsid w:val="00662794"/>
    <w:rsid w:val="00663B38"/>
    <w:rsid w:val="006642B2"/>
    <w:rsid w:val="006648E6"/>
    <w:rsid w:val="00666B78"/>
    <w:rsid w:val="00666E7B"/>
    <w:rsid w:val="006677B6"/>
    <w:rsid w:val="00667A19"/>
    <w:rsid w:val="006702AC"/>
    <w:rsid w:val="00672AF7"/>
    <w:rsid w:val="00673D00"/>
    <w:rsid w:val="00673FF9"/>
    <w:rsid w:val="006756D0"/>
    <w:rsid w:val="0067663B"/>
    <w:rsid w:val="00677074"/>
    <w:rsid w:val="00680291"/>
    <w:rsid w:val="006807A1"/>
    <w:rsid w:val="00682BE0"/>
    <w:rsid w:val="00683B09"/>
    <w:rsid w:val="0068620D"/>
    <w:rsid w:val="0069039C"/>
    <w:rsid w:val="00690486"/>
    <w:rsid w:val="0069187C"/>
    <w:rsid w:val="006924DF"/>
    <w:rsid w:val="006952CB"/>
    <w:rsid w:val="0069610A"/>
    <w:rsid w:val="00696A6E"/>
    <w:rsid w:val="00697497"/>
    <w:rsid w:val="0069790E"/>
    <w:rsid w:val="00697BE6"/>
    <w:rsid w:val="006A1AF9"/>
    <w:rsid w:val="006A1E9A"/>
    <w:rsid w:val="006A5CC5"/>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1507"/>
    <w:rsid w:val="006F2A34"/>
    <w:rsid w:val="006F353F"/>
    <w:rsid w:val="006F3B4E"/>
    <w:rsid w:val="006F629B"/>
    <w:rsid w:val="006F6777"/>
    <w:rsid w:val="00700693"/>
    <w:rsid w:val="007008F0"/>
    <w:rsid w:val="007014D6"/>
    <w:rsid w:val="00702FC7"/>
    <w:rsid w:val="00705A69"/>
    <w:rsid w:val="00705EB2"/>
    <w:rsid w:val="0070637C"/>
    <w:rsid w:val="00710C95"/>
    <w:rsid w:val="00711312"/>
    <w:rsid w:val="00712247"/>
    <w:rsid w:val="007134AE"/>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861"/>
    <w:rsid w:val="007378E3"/>
    <w:rsid w:val="00740128"/>
    <w:rsid w:val="007407B8"/>
    <w:rsid w:val="00740953"/>
    <w:rsid w:val="00743292"/>
    <w:rsid w:val="0074376D"/>
    <w:rsid w:val="00745284"/>
    <w:rsid w:val="007457EA"/>
    <w:rsid w:val="00746D62"/>
    <w:rsid w:val="00747C27"/>
    <w:rsid w:val="007500B1"/>
    <w:rsid w:val="00750241"/>
    <w:rsid w:val="00750738"/>
    <w:rsid w:val="0075166D"/>
    <w:rsid w:val="00751B7A"/>
    <w:rsid w:val="007527B3"/>
    <w:rsid w:val="0075282E"/>
    <w:rsid w:val="0075367D"/>
    <w:rsid w:val="0075412A"/>
    <w:rsid w:val="00754C53"/>
    <w:rsid w:val="00754F10"/>
    <w:rsid w:val="00756659"/>
    <w:rsid w:val="00757E9E"/>
    <w:rsid w:val="0076227C"/>
    <w:rsid w:val="0076518A"/>
    <w:rsid w:val="00765671"/>
    <w:rsid w:val="007672AB"/>
    <w:rsid w:val="007679D0"/>
    <w:rsid w:val="007704E9"/>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99F"/>
    <w:rsid w:val="007B7008"/>
    <w:rsid w:val="007B7164"/>
    <w:rsid w:val="007C1588"/>
    <w:rsid w:val="007C20C8"/>
    <w:rsid w:val="007C2BB3"/>
    <w:rsid w:val="007C331A"/>
    <w:rsid w:val="007C4FD1"/>
    <w:rsid w:val="007C58B6"/>
    <w:rsid w:val="007C6D8F"/>
    <w:rsid w:val="007C710A"/>
    <w:rsid w:val="007D138F"/>
    <w:rsid w:val="007D28C4"/>
    <w:rsid w:val="007D394E"/>
    <w:rsid w:val="007D3E77"/>
    <w:rsid w:val="007D5C68"/>
    <w:rsid w:val="007D6AA1"/>
    <w:rsid w:val="007D704A"/>
    <w:rsid w:val="007D718A"/>
    <w:rsid w:val="007D730E"/>
    <w:rsid w:val="007E076B"/>
    <w:rsid w:val="007E1725"/>
    <w:rsid w:val="007E174F"/>
    <w:rsid w:val="007E1866"/>
    <w:rsid w:val="007E2C0B"/>
    <w:rsid w:val="007E4A83"/>
    <w:rsid w:val="007E5BC0"/>
    <w:rsid w:val="007E6D30"/>
    <w:rsid w:val="007E6D32"/>
    <w:rsid w:val="007E6DBB"/>
    <w:rsid w:val="007E7006"/>
    <w:rsid w:val="007E7E23"/>
    <w:rsid w:val="007F10CE"/>
    <w:rsid w:val="007F1217"/>
    <w:rsid w:val="007F1463"/>
    <w:rsid w:val="007F1A5B"/>
    <w:rsid w:val="007F20E3"/>
    <w:rsid w:val="007F368E"/>
    <w:rsid w:val="007F41B5"/>
    <w:rsid w:val="007F52C9"/>
    <w:rsid w:val="007F52E6"/>
    <w:rsid w:val="007F5FE0"/>
    <w:rsid w:val="007F636F"/>
    <w:rsid w:val="007F693A"/>
    <w:rsid w:val="0080180E"/>
    <w:rsid w:val="008020BA"/>
    <w:rsid w:val="00803C57"/>
    <w:rsid w:val="0080451F"/>
    <w:rsid w:val="00804E11"/>
    <w:rsid w:val="008054F1"/>
    <w:rsid w:val="00805B97"/>
    <w:rsid w:val="008061F7"/>
    <w:rsid w:val="0080636F"/>
    <w:rsid w:val="00806AB7"/>
    <w:rsid w:val="00806F9E"/>
    <w:rsid w:val="0081029C"/>
    <w:rsid w:val="00813BA1"/>
    <w:rsid w:val="00815BC9"/>
    <w:rsid w:val="008166A2"/>
    <w:rsid w:val="00817CED"/>
    <w:rsid w:val="0082000B"/>
    <w:rsid w:val="008204B6"/>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4EEC"/>
    <w:rsid w:val="008550A4"/>
    <w:rsid w:val="00856E3A"/>
    <w:rsid w:val="00857767"/>
    <w:rsid w:val="0086049D"/>
    <w:rsid w:val="00860C1B"/>
    <w:rsid w:val="0086173D"/>
    <w:rsid w:val="00862B6D"/>
    <w:rsid w:val="00863576"/>
    <w:rsid w:val="00863E81"/>
    <w:rsid w:val="008647CB"/>
    <w:rsid w:val="00864A01"/>
    <w:rsid w:val="00865AC1"/>
    <w:rsid w:val="00866C5D"/>
    <w:rsid w:val="00867215"/>
    <w:rsid w:val="00867703"/>
    <w:rsid w:val="008700D2"/>
    <w:rsid w:val="00870356"/>
    <w:rsid w:val="0087069E"/>
    <w:rsid w:val="00870983"/>
    <w:rsid w:val="008718F6"/>
    <w:rsid w:val="00871B03"/>
    <w:rsid w:val="00872627"/>
    <w:rsid w:val="00872AD2"/>
    <w:rsid w:val="008747AE"/>
    <w:rsid w:val="00875514"/>
    <w:rsid w:val="00875827"/>
    <w:rsid w:val="00876E1B"/>
    <w:rsid w:val="00876FFF"/>
    <w:rsid w:val="00881253"/>
    <w:rsid w:val="008814EB"/>
    <w:rsid w:val="00882243"/>
    <w:rsid w:val="00883054"/>
    <w:rsid w:val="0088440E"/>
    <w:rsid w:val="00884545"/>
    <w:rsid w:val="00884754"/>
    <w:rsid w:val="00884BDA"/>
    <w:rsid w:val="00886691"/>
    <w:rsid w:val="008868C0"/>
    <w:rsid w:val="008910BE"/>
    <w:rsid w:val="008920F0"/>
    <w:rsid w:val="00892554"/>
    <w:rsid w:val="00892995"/>
    <w:rsid w:val="0089345C"/>
    <w:rsid w:val="008951A3"/>
    <w:rsid w:val="00895FC4"/>
    <w:rsid w:val="00896425"/>
    <w:rsid w:val="00897758"/>
    <w:rsid w:val="008A0753"/>
    <w:rsid w:val="008A18CF"/>
    <w:rsid w:val="008A1A50"/>
    <w:rsid w:val="008A2034"/>
    <w:rsid w:val="008A2039"/>
    <w:rsid w:val="008A643C"/>
    <w:rsid w:val="008A6B78"/>
    <w:rsid w:val="008A76B4"/>
    <w:rsid w:val="008A7AD3"/>
    <w:rsid w:val="008B38FF"/>
    <w:rsid w:val="008B45AE"/>
    <w:rsid w:val="008B5668"/>
    <w:rsid w:val="008B5733"/>
    <w:rsid w:val="008B58A5"/>
    <w:rsid w:val="008B5AC6"/>
    <w:rsid w:val="008B6EDF"/>
    <w:rsid w:val="008B77E2"/>
    <w:rsid w:val="008C0080"/>
    <w:rsid w:val="008C1214"/>
    <w:rsid w:val="008C171C"/>
    <w:rsid w:val="008C1866"/>
    <w:rsid w:val="008C195F"/>
    <w:rsid w:val="008C3439"/>
    <w:rsid w:val="008C470B"/>
    <w:rsid w:val="008C6597"/>
    <w:rsid w:val="008C695D"/>
    <w:rsid w:val="008C71A2"/>
    <w:rsid w:val="008C7A12"/>
    <w:rsid w:val="008C7DBE"/>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2067"/>
    <w:rsid w:val="008F531E"/>
    <w:rsid w:val="008F5CBF"/>
    <w:rsid w:val="008F6AC3"/>
    <w:rsid w:val="009013B2"/>
    <w:rsid w:val="00901D1B"/>
    <w:rsid w:val="00902444"/>
    <w:rsid w:val="00902826"/>
    <w:rsid w:val="00903414"/>
    <w:rsid w:val="00903C9D"/>
    <w:rsid w:val="00903CA4"/>
    <w:rsid w:val="00905387"/>
    <w:rsid w:val="0090783F"/>
    <w:rsid w:val="00907BC6"/>
    <w:rsid w:val="00907D13"/>
    <w:rsid w:val="009101A8"/>
    <w:rsid w:val="009105E8"/>
    <w:rsid w:val="009115FD"/>
    <w:rsid w:val="009126E7"/>
    <w:rsid w:val="00913682"/>
    <w:rsid w:val="00914149"/>
    <w:rsid w:val="0091509A"/>
    <w:rsid w:val="009165A0"/>
    <w:rsid w:val="00917BBC"/>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3648"/>
    <w:rsid w:val="00953784"/>
    <w:rsid w:val="0095542C"/>
    <w:rsid w:val="00955A69"/>
    <w:rsid w:val="009571A2"/>
    <w:rsid w:val="00957C37"/>
    <w:rsid w:val="0096053C"/>
    <w:rsid w:val="00960C3E"/>
    <w:rsid w:val="0096113D"/>
    <w:rsid w:val="00962BAC"/>
    <w:rsid w:val="009631C6"/>
    <w:rsid w:val="009641BA"/>
    <w:rsid w:val="009644EB"/>
    <w:rsid w:val="009656B4"/>
    <w:rsid w:val="00965B01"/>
    <w:rsid w:val="0096649B"/>
    <w:rsid w:val="009669C4"/>
    <w:rsid w:val="00967801"/>
    <w:rsid w:val="00970BBF"/>
    <w:rsid w:val="00972281"/>
    <w:rsid w:val="00973B8A"/>
    <w:rsid w:val="00973E6D"/>
    <w:rsid w:val="00974296"/>
    <w:rsid w:val="00974578"/>
    <w:rsid w:val="00974B05"/>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E06"/>
    <w:rsid w:val="00995501"/>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4C65"/>
    <w:rsid w:val="009B4D8D"/>
    <w:rsid w:val="009B502C"/>
    <w:rsid w:val="009B5302"/>
    <w:rsid w:val="009B649D"/>
    <w:rsid w:val="009B6C41"/>
    <w:rsid w:val="009B7BC3"/>
    <w:rsid w:val="009C0717"/>
    <w:rsid w:val="009C0972"/>
    <w:rsid w:val="009C17C1"/>
    <w:rsid w:val="009C38D9"/>
    <w:rsid w:val="009C3CE0"/>
    <w:rsid w:val="009C474A"/>
    <w:rsid w:val="009C5115"/>
    <w:rsid w:val="009C6BBF"/>
    <w:rsid w:val="009C7BB6"/>
    <w:rsid w:val="009D3710"/>
    <w:rsid w:val="009D3F45"/>
    <w:rsid w:val="009D4D30"/>
    <w:rsid w:val="009D4D65"/>
    <w:rsid w:val="009D56CB"/>
    <w:rsid w:val="009D5F90"/>
    <w:rsid w:val="009D7314"/>
    <w:rsid w:val="009D7C01"/>
    <w:rsid w:val="009E016B"/>
    <w:rsid w:val="009E01DD"/>
    <w:rsid w:val="009E0DF5"/>
    <w:rsid w:val="009E1F94"/>
    <w:rsid w:val="009E205E"/>
    <w:rsid w:val="009E27E9"/>
    <w:rsid w:val="009E3E76"/>
    <w:rsid w:val="009E677C"/>
    <w:rsid w:val="009E7E11"/>
    <w:rsid w:val="009F1115"/>
    <w:rsid w:val="009F1A63"/>
    <w:rsid w:val="009F2727"/>
    <w:rsid w:val="009F4628"/>
    <w:rsid w:val="009F4BA8"/>
    <w:rsid w:val="009F5C85"/>
    <w:rsid w:val="009F5D88"/>
    <w:rsid w:val="009F5D9D"/>
    <w:rsid w:val="009F7052"/>
    <w:rsid w:val="00A00477"/>
    <w:rsid w:val="00A0109B"/>
    <w:rsid w:val="00A015F0"/>
    <w:rsid w:val="00A01C56"/>
    <w:rsid w:val="00A0219F"/>
    <w:rsid w:val="00A0301C"/>
    <w:rsid w:val="00A031B4"/>
    <w:rsid w:val="00A0370A"/>
    <w:rsid w:val="00A054D1"/>
    <w:rsid w:val="00A06906"/>
    <w:rsid w:val="00A06A12"/>
    <w:rsid w:val="00A07405"/>
    <w:rsid w:val="00A1043F"/>
    <w:rsid w:val="00A10B41"/>
    <w:rsid w:val="00A12203"/>
    <w:rsid w:val="00A123DC"/>
    <w:rsid w:val="00A12B46"/>
    <w:rsid w:val="00A12C7C"/>
    <w:rsid w:val="00A13983"/>
    <w:rsid w:val="00A13E20"/>
    <w:rsid w:val="00A15353"/>
    <w:rsid w:val="00A16598"/>
    <w:rsid w:val="00A17D06"/>
    <w:rsid w:val="00A21424"/>
    <w:rsid w:val="00A22F6E"/>
    <w:rsid w:val="00A24490"/>
    <w:rsid w:val="00A24DF1"/>
    <w:rsid w:val="00A26A8A"/>
    <w:rsid w:val="00A26FB8"/>
    <w:rsid w:val="00A31C17"/>
    <w:rsid w:val="00A327F4"/>
    <w:rsid w:val="00A34595"/>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607E5"/>
    <w:rsid w:val="00A626DF"/>
    <w:rsid w:val="00A65EC5"/>
    <w:rsid w:val="00A6668F"/>
    <w:rsid w:val="00A671CF"/>
    <w:rsid w:val="00A6723D"/>
    <w:rsid w:val="00A71A5F"/>
    <w:rsid w:val="00A71CCE"/>
    <w:rsid w:val="00A73252"/>
    <w:rsid w:val="00A743DA"/>
    <w:rsid w:val="00A750B1"/>
    <w:rsid w:val="00A8084E"/>
    <w:rsid w:val="00A83F09"/>
    <w:rsid w:val="00A8440D"/>
    <w:rsid w:val="00A8647F"/>
    <w:rsid w:val="00A8710D"/>
    <w:rsid w:val="00A908DA"/>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D3B"/>
    <w:rsid w:val="00AB44E7"/>
    <w:rsid w:val="00AB5E98"/>
    <w:rsid w:val="00AC1F6E"/>
    <w:rsid w:val="00AC3282"/>
    <w:rsid w:val="00AC4888"/>
    <w:rsid w:val="00AC49E6"/>
    <w:rsid w:val="00AC4F1A"/>
    <w:rsid w:val="00AC7207"/>
    <w:rsid w:val="00AC75DA"/>
    <w:rsid w:val="00AC7C95"/>
    <w:rsid w:val="00AD01AE"/>
    <w:rsid w:val="00AD0319"/>
    <w:rsid w:val="00AD117F"/>
    <w:rsid w:val="00AD17A0"/>
    <w:rsid w:val="00AD1ED6"/>
    <w:rsid w:val="00AD1FB0"/>
    <w:rsid w:val="00AD2802"/>
    <w:rsid w:val="00AD2D63"/>
    <w:rsid w:val="00AE0AA4"/>
    <w:rsid w:val="00AE0CEB"/>
    <w:rsid w:val="00AE2C46"/>
    <w:rsid w:val="00AE558D"/>
    <w:rsid w:val="00AE58E5"/>
    <w:rsid w:val="00AE7EDC"/>
    <w:rsid w:val="00AF0152"/>
    <w:rsid w:val="00AF0DB1"/>
    <w:rsid w:val="00AF1DAD"/>
    <w:rsid w:val="00AF2774"/>
    <w:rsid w:val="00AF5592"/>
    <w:rsid w:val="00AF5D89"/>
    <w:rsid w:val="00AF6907"/>
    <w:rsid w:val="00AF7D05"/>
    <w:rsid w:val="00B0118A"/>
    <w:rsid w:val="00B013A7"/>
    <w:rsid w:val="00B03DAB"/>
    <w:rsid w:val="00B04022"/>
    <w:rsid w:val="00B07353"/>
    <w:rsid w:val="00B07741"/>
    <w:rsid w:val="00B078E7"/>
    <w:rsid w:val="00B1017F"/>
    <w:rsid w:val="00B1047F"/>
    <w:rsid w:val="00B13246"/>
    <w:rsid w:val="00B170BB"/>
    <w:rsid w:val="00B1762F"/>
    <w:rsid w:val="00B177E1"/>
    <w:rsid w:val="00B235CC"/>
    <w:rsid w:val="00B2372A"/>
    <w:rsid w:val="00B23E18"/>
    <w:rsid w:val="00B24BE0"/>
    <w:rsid w:val="00B25CFB"/>
    <w:rsid w:val="00B26122"/>
    <w:rsid w:val="00B26D44"/>
    <w:rsid w:val="00B3039F"/>
    <w:rsid w:val="00B30816"/>
    <w:rsid w:val="00B31B47"/>
    <w:rsid w:val="00B31F70"/>
    <w:rsid w:val="00B32CB1"/>
    <w:rsid w:val="00B32DD9"/>
    <w:rsid w:val="00B337E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3269"/>
    <w:rsid w:val="00B534CD"/>
    <w:rsid w:val="00B536AF"/>
    <w:rsid w:val="00B541CE"/>
    <w:rsid w:val="00B55EB5"/>
    <w:rsid w:val="00B570ED"/>
    <w:rsid w:val="00B610E0"/>
    <w:rsid w:val="00B61944"/>
    <w:rsid w:val="00B62DA6"/>
    <w:rsid w:val="00B64CD3"/>
    <w:rsid w:val="00B6527F"/>
    <w:rsid w:val="00B652B5"/>
    <w:rsid w:val="00B65EBA"/>
    <w:rsid w:val="00B669D1"/>
    <w:rsid w:val="00B67F4E"/>
    <w:rsid w:val="00B702F0"/>
    <w:rsid w:val="00B70628"/>
    <w:rsid w:val="00B70886"/>
    <w:rsid w:val="00B72B5C"/>
    <w:rsid w:val="00B72FFD"/>
    <w:rsid w:val="00B733C6"/>
    <w:rsid w:val="00B73770"/>
    <w:rsid w:val="00B7431E"/>
    <w:rsid w:val="00B74EAF"/>
    <w:rsid w:val="00B751CB"/>
    <w:rsid w:val="00B758FA"/>
    <w:rsid w:val="00B7650E"/>
    <w:rsid w:val="00B8044B"/>
    <w:rsid w:val="00B813F7"/>
    <w:rsid w:val="00B818D0"/>
    <w:rsid w:val="00B84103"/>
    <w:rsid w:val="00B84568"/>
    <w:rsid w:val="00B8475D"/>
    <w:rsid w:val="00B85C08"/>
    <w:rsid w:val="00B87738"/>
    <w:rsid w:val="00B90ECD"/>
    <w:rsid w:val="00B92D3C"/>
    <w:rsid w:val="00B94B45"/>
    <w:rsid w:val="00B95266"/>
    <w:rsid w:val="00B96388"/>
    <w:rsid w:val="00B96723"/>
    <w:rsid w:val="00B96B57"/>
    <w:rsid w:val="00B97136"/>
    <w:rsid w:val="00BA03B7"/>
    <w:rsid w:val="00BA0B18"/>
    <w:rsid w:val="00BA1747"/>
    <w:rsid w:val="00BA3CE0"/>
    <w:rsid w:val="00BA4298"/>
    <w:rsid w:val="00BA455B"/>
    <w:rsid w:val="00BA5811"/>
    <w:rsid w:val="00BA5B44"/>
    <w:rsid w:val="00BA712E"/>
    <w:rsid w:val="00BB0FE8"/>
    <w:rsid w:val="00BB1B69"/>
    <w:rsid w:val="00BB1F8D"/>
    <w:rsid w:val="00BB2022"/>
    <w:rsid w:val="00BB2C13"/>
    <w:rsid w:val="00BB467C"/>
    <w:rsid w:val="00BB50CD"/>
    <w:rsid w:val="00BB5B07"/>
    <w:rsid w:val="00BB63BE"/>
    <w:rsid w:val="00BB65B7"/>
    <w:rsid w:val="00BB6E33"/>
    <w:rsid w:val="00BB7473"/>
    <w:rsid w:val="00BB7FF3"/>
    <w:rsid w:val="00BC03B2"/>
    <w:rsid w:val="00BC17D6"/>
    <w:rsid w:val="00BC30D4"/>
    <w:rsid w:val="00BC3352"/>
    <w:rsid w:val="00BC3719"/>
    <w:rsid w:val="00BC3DD6"/>
    <w:rsid w:val="00BC3F64"/>
    <w:rsid w:val="00BC4A1F"/>
    <w:rsid w:val="00BC4F9E"/>
    <w:rsid w:val="00BC6695"/>
    <w:rsid w:val="00BC68A3"/>
    <w:rsid w:val="00BD0137"/>
    <w:rsid w:val="00BD06D1"/>
    <w:rsid w:val="00BD0AB5"/>
    <w:rsid w:val="00BD1D1F"/>
    <w:rsid w:val="00BD3750"/>
    <w:rsid w:val="00BD4F70"/>
    <w:rsid w:val="00BD5234"/>
    <w:rsid w:val="00BD5490"/>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5BD9"/>
    <w:rsid w:val="00BF6193"/>
    <w:rsid w:val="00BF6486"/>
    <w:rsid w:val="00BF7844"/>
    <w:rsid w:val="00C0143A"/>
    <w:rsid w:val="00C016F9"/>
    <w:rsid w:val="00C01D74"/>
    <w:rsid w:val="00C01D82"/>
    <w:rsid w:val="00C03A2D"/>
    <w:rsid w:val="00C10034"/>
    <w:rsid w:val="00C1090A"/>
    <w:rsid w:val="00C1197E"/>
    <w:rsid w:val="00C126FC"/>
    <w:rsid w:val="00C12D29"/>
    <w:rsid w:val="00C12E2E"/>
    <w:rsid w:val="00C13EDB"/>
    <w:rsid w:val="00C150D7"/>
    <w:rsid w:val="00C15B8F"/>
    <w:rsid w:val="00C15ED2"/>
    <w:rsid w:val="00C1667D"/>
    <w:rsid w:val="00C20D6B"/>
    <w:rsid w:val="00C219DB"/>
    <w:rsid w:val="00C21BCC"/>
    <w:rsid w:val="00C22053"/>
    <w:rsid w:val="00C221BA"/>
    <w:rsid w:val="00C240BA"/>
    <w:rsid w:val="00C24D9E"/>
    <w:rsid w:val="00C254B5"/>
    <w:rsid w:val="00C30E2A"/>
    <w:rsid w:val="00C3151F"/>
    <w:rsid w:val="00C31CAA"/>
    <w:rsid w:val="00C322A8"/>
    <w:rsid w:val="00C32830"/>
    <w:rsid w:val="00C33469"/>
    <w:rsid w:val="00C3352A"/>
    <w:rsid w:val="00C335AF"/>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429A"/>
    <w:rsid w:val="00C65A8B"/>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644D"/>
    <w:rsid w:val="00D31285"/>
    <w:rsid w:val="00D330DD"/>
    <w:rsid w:val="00D3328D"/>
    <w:rsid w:val="00D362D0"/>
    <w:rsid w:val="00D37CDB"/>
    <w:rsid w:val="00D413C5"/>
    <w:rsid w:val="00D419F4"/>
    <w:rsid w:val="00D42EEE"/>
    <w:rsid w:val="00D439BE"/>
    <w:rsid w:val="00D44403"/>
    <w:rsid w:val="00D44CEB"/>
    <w:rsid w:val="00D45E71"/>
    <w:rsid w:val="00D45FFA"/>
    <w:rsid w:val="00D509B4"/>
    <w:rsid w:val="00D51442"/>
    <w:rsid w:val="00D52D47"/>
    <w:rsid w:val="00D52D85"/>
    <w:rsid w:val="00D52E50"/>
    <w:rsid w:val="00D536DC"/>
    <w:rsid w:val="00D547DF"/>
    <w:rsid w:val="00D54FF6"/>
    <w:rsid w:val="00D57911"/>
    <w:rsid w:val="00D63461"/>
    <w:rsid w:val="00D649A9"/>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4EFF"/>
    <w:rsid w:val="00DA51A9"/>
    <w:rsid w:val="00DA5680"/>
    <w:rsid w:val="00DA589A"/>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385"/>
    <w:rsid w:val="00DE7450"/>
    <w:rsid w:val="00DF0968"/>
    <w:rsid w:val="00DF0EB1"/>
    <w:rsid w:val="00DF12FB"/>
    <w:rsid w:val="00DF2273"/>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149E"/>
    <w:rsid w:val="00E126F7"/>
    <w:rsid w:val="00E13FE3"/>
    <w:rsid w:val="00E14BDA"/>
    <w:rsid w:val="00E1643C"/>
    <w:rsid w:val="00E200D6"/>
    <w:rsid w:val="00E210E4"/>
    <w:rsid w:val="00E22071"/>
    <w:rsid w:val="00E2210B"/>
    <w:rsid w:val="00E227A7"/>
    <w:rsid w:val="00E263C9"/>
    <w:rsid w:val="00E26A02"/>
    <w:rsid w:val="00E308CB"/>
    <w:rsid w:val="00E309FF"/>
    <w:rsid w:val="00E31444"/>
    <w:rsid w:val="00E318D7"/>
    <w:rsid w:val="00E31C50"/>
    <w:rsid w:val="00E32090"/>
    <w:rsid w:val="00E33C31"/>
    <w:rsid w:val="00E34895"/>
    <w:rsid w:val="00E3508F"/>
    <w:rsid w:val="00E36601"/>
    <w:rsid w:val="00E37BA7"/>
    <w:rsid w:val="00E42F6A"/>
    <w:rsid w:val="00E42FBD"/>
    <w:rsid w:val="00E4389F"/>
    <w:rsid w:val="00E43C58"/>
    <w:rsid w:val="00E444FE"/>
    <w:rsid w:val="00E44E69"/>
    <w:rsid w:val="00E45092"/>
    <w:rsid w:val="00E4602D"/>
    <w:rsid w:val="00E46DE8"/>
    <w:rsid w:val="00E47882"/>
    <w:rsid w:val="00E47AA6"/>
    <w:rsid w:val="00E518B3"/>
    <w:rsid w:val="00E52D90"/>
    <w:rsid w:val="00E5308E"/>
    <w:rsid w:val="00E54C59"/>
    <w:rsid w:val="00E5616F"/>
    <w:rsid w:val="00E572C9"/>
    <w:rsid w:val="00E61177"/>
    <w:rsid w:val="00E63148"/>
    <w:rsid w:val="00E638A7"/>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7795E"/>
    <w:rsid w:val="00E81E16"/>
    <w:rsid w:val="00E837E9"/>
    <w:rsid w:val="00E83B33"/>
    <w:rsid w:val="00E85EE9"/>
    <w:rsid w:val="00E8605C"/>
    <w:rsid w:val="00E87C9A"/>
    <w:rsid w:val="00E903E1"/>
    <w:rsid w:val="00E90494"/>
    <w:rsid w:val="00E90BC2"/>
    <w:rsid w:val="00E925C2"/>
    <w:rsid w:val="00E92AA4"/>
    <w:rsid w:val="00E943A5"/>
    <w:rsid w:val="00E94DCC"/>
    <w:rsid w:val="00E9677E"/>
    <w:rsid w:val="00E97B5B"/>
    <w:rsid w:val="00EA11A7"/>
    <w:rsid w:val="00EA1336"/>
    <w:rsid w:val="00EA1588"/>
    <w:rsid w:val="00EA1944"/>
    <w:rsid w:val="00EA519C"/>
    <w:rsid w:val="00EA5210"/>
    <w:rsid w:val="00EA572A"/>
    <w:rsid w:val="00EA61C8"/>
    <w:rsid w:val="00EA78E3"/>
    <w:rsid w:val="00EB01C5"/>
    <w:rsid w:val="00EB1E6D"/>
    <w:rsid w:val="00EB1F63"/>
    <w:rsid w:val="00EB3736"/>
    <w:rsid w:val="00EB46EE"/>
    <w:rsid w:val="00EB4981"/>
    <w:rsid w:val="00EB74BB"/>
    <w:rsid w:val="00EB7FA7"/>
    <w:rsid w:val="00EC0D78"/>
    <w:rsid w:val="00EC1C5F"/>
    <w:rsid w:val="00EC496D"/>
    <w:rsid w:val="00EC510F"/>
    <w:rsid w:val="00EC7024"/>
    <w:rsid w:val="00ED0B7A"/>
    <w:rsid w:val="00ED1627"/>
    <w:rsid w:val="00ED18EB"/>
    <w:rsid w:val="00ED1CA1"/>
    <w:rsid w:val="00ED41D5"/>
    <w:rsid w:val="00ED424A"/>
    <w:rsid w:val="00ED4332"/>
    <w:rsid w:val="00ED55E5"/>
    <w:rsid w:val="00ED57CA"/>
    <w:rsid w:val="00ED5D7D"/>
    <w:rsid w:val="00ED7B56"/>
    <w:rsid w:val="00EE0746"/>
    <w:rsid w:val="00EE4132"/>
    <w:rsid w:val="00EE4213"/>
    <w:rsid w:val="00EE4A69"/>
    <w:rsid w:val="00EE6D1E"/>
    <w:rsid w:val="00EE7258"/>
    <w:rsid w:val="00EF0C9D"/>
    <w:rsid w:val="00EF400D"/>
    <w:rsid w:val="00EF618F"/>
    <w:rsid w:val="00EF6373"/>
    <w:rsid w:val="00EF7C7C"/>
    <w:rsid w:val="00F00B24"/>
    <w:rsid w:val="00F01260"/>
    <w:rsid w:val="00F01FF6"/>
    <w:rsid w:val="00F02B22"/>
    <w:rsid w:val="00F02D16"/>
    <w:rsid w:val="00F03458"/>
    <w:rsid w:val="00F1001D"/>
    <w:rsid w:val="00F10CA7"/>
    <w:rsid w:val="00F11C20"/>
    <w:rsid w:val="00F13730"/>
    <w:rsid w:val="00F138B1"/>
    <w:rsid w:val="00F139A4"/>
    <w:rsid w:val="00F140BC"/>
    <w:rsid w:val="00F1412B"/>
    <w:rsid w:val="00F20D23"/>
    <w:rsid w:val="00F20E2E"/>
    <w:rsid w:val="00F222B1"/>
    <w:rsid w:val="00F225AC"/>
    <w:rsid w:val="00F23793"/>
    <w:rsid w:val="00F24AFE"/>
    <w:rsid w:val="00F25907"/>
    <w:rsid w:val="00F27278"/>
    <w:rsid w:val="00F302B5"/>
    <w:rsid w:val="00F30B8E"/>
    <w:rsid w:val="00F366E8"/>
    <w:rsid w:val="00F3767C"/>
    <w:rsid w:val="00F3781A"/>
    <w:rsid w:val="00F37FDB"/>
    <w:rsid w:val="00F40369"/>
    <w:rsid w:val="00F41B69"/>
    <w:rsid w:val="00F41B8C"/>
    <w:rsid w:val="00F45809"/>
    <w:rsid w:val="00F45824"/>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440B"/>
    <w:rsid w:val="00F851DD"/>
    <w:rsid w:val="00F87840"/>
    <w:rsid w:val="00F94B11"/>
    <w:rsid w:val="00F94B71"/>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84E"/>
    <w:rsid w:val="00FB7D94"/>
    <w:rsid w:val="00FB7DA1"/>
    <w:rsid w:val="00FC051E"/>
    <w:rsid w:val="00FC2028"/>
    <w:rsid w:val="00FC2903"/>
    <w:rsid w:val="00FC400C"/>
    <w:rsid w:val="00FC4542"/>
    <w:rsid w:val="00FC498E"/>
    <w:rsid w:val="00FC5139"/>
    <w:rsid w:val="00FC6D04"/>
    <w:rsid w:val="00FC71A7"/>
    <w:rsid w:val="00FC7E35"/>
    <w:rsid w:val="00FD02B6"/>
    <w:rsid w:val="00FD0ADF"/>
    <w:rsid w:val="00FD24BE"/>
    <w:rsid w:val="00FD49CC"/>
    <w:rsid w:val="00FD678D"/>
    <w:rsid w:val="00FD69EC"/>
    <w:rsid w:val="00FD6DD2"/>
    <w:rsid w:val="00FE127F"/>
    <w:rsid w:val="00FE3BAD"/>
    <w:rsid w:val="00FE4791"/>
    <w:rsid w:val="00FE5BBA"/>
    <w:rsid w:val="00FE68D0"/>
    <w:rsid w:val="00FE6995"/>
    <w:rsid w:val="00FE72D4"/>
    <w:rsid w:val="00FF0997"/>
    <w:rsid w:val="00FF2C1C"/>
    <w:rsid w:val="00FF3D56"/>
    <w:rsid w:val="00FF4609"/>
    <w:rsid w:val="00FF4FC7"/>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3.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2BFCF9-D39B-4413-8CB2-BA36601B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13570</Words>
  <Characters>77353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90742</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Пляскина Александра Трофимовна</cp:lastModifiedBy>
  <cp:revision>309</cp:revision>
  <cp:lastPrinted>2018-07-25T14:43:00Z</cp:lastPrinted>
  <dcterms:created xsi:type="dcterms:W3CDTF">2022-05-31T06:54:00Z</dcterms:created>
  <dcterms:modified xsi:type="dcterms:W3CDTF">2023-05-26T13:30:00Z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